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CF" w:rsidRDefault="005D63CF" w:rsidP="005D63CF">
      <w:pPr>
        <w:rPr>
          <w:rFonts w:ascii="Arial" w:hAnsi="Arial" w:cs="Arial"/>
          <w:color w:val="FF0000"/>
          <w:sz w:val="24"/>
          <w:szCs w:val="24"/>
        </w:rPr>
      </w:pPr>
      <w:r>
        <w:rPr>
          <w:rFonts w:ascii="Arial" w:hAnsi="Arial" w:cs="Arial"/>
          <w:sz w:val="24"/>
          <w:szCs w:val="24"/>
        </w:rPr>
        <w:t xml:space="preserve">Welcome to </w:t>
      </w:r>
      <w:r>
        <w:rPr>
          <w:rFonts w:ascii="Arial" w:hAnsi="Arial" w:cs="Arial"/>
          <w:b/>
          <w:bCs/>
          <w:sz w:val="24"/>
          <w:szCs w:val="24"/>
        </w:rPr>
        <w:t xml:space="preserve">‘A Little </w:t>
      </w:r>
      <w:r>
        <w:rPr>
          <w:rFonts w:ascii="Arial" w:hAnsi="Arial" w:cs="Arial"/>
          <w:b/>
          <w:bCs/>
          <w:color w:val="0070C0"/>
          <w:sz w:val="24"/>
          <w:szCs w:val="24"/>
        </w:rPr>
        <w:t>TLC</w:t>
      </w:r>
      <w:r>
        <w:rPr>
          <w:rFonts w:ascii="Arial" w:hAnsi="Arial" w:cs="Arial"/>
          <w:b/>
          <w:bCs/>
          <w:sz w:val="24"/>
          <w:szCs w:val="24"/>
        </w:rPr>
        <w:t>’</w:t>
      </w:r>
      <w:r>
        <w:rPr>
          <w:rFonts w:ascii="Arial" w:hAnsi="Arial" w:cs="Arial"/>
          <w:sz w:val="24"/>
          <w:szCs w:val="24"/>
        </w:rPr>
        <w:t xml:space="preserve"> … </w:t>
      </w:r>
      <w:r>
        <w:rPr>
          <w:rFonts w:ascii="Arial" w:hAnsi="Arial" w:cs="Arial"/>
          <w:b/>
          <w:bCs/>
          <w:color w:val="0070C0"/>
          <w:sz w:val="24"/>
          <w:szCs w:val="24"/>
        </w:rPr>
        <w:t>T</w:t>
      </w:r>
      <w:r>
        <w:rPr>
          <w:rFonts w:ascii="Arial" w:hAnsi="Arial" w:cs="Arial"/>
          <w:b/>
          <w:bCs/>
          <w:sz w:val="24"/>
          <w:szCs w:val="24"/>
        </w:rPr>
        <w:t xml:space="preserve">ackling </w:t>
      </w:r>
      <w:r>
        <w:rPr>
          <w:rFonts w:ascii="Arial" w:hAnsi="Arial" w:cs="Arial"/>
          <w:b/>
          <w:bCs/>
          <w:color w:val="0070C0"/>
          <w:sz w:val="24"/>
          <w:szCs w:val="24"/>
        </w:rPr>
        <w:t>L</w:t>
      </w:r>
      <w:r>
        <w:rPr>
          <w:rFonts w:ascii="Arial" w:hAnsi="Arial" w:cs="Arial"/>
          <w:b/>
          <w:bCs/>
          <w:sz w:val="24"/>
          <w:szCs w:val="24"/>
        </w:rPr>
        <w:t xml:space="preserve">oneliness </w:t>
      </w:r>
      <w:r>
        <w:rPr>
          <w:rFonts w:ascii="Arial" w:hAnsi="Arial" w:cs="Arial"/>
          <w:b/>
          <w:bCs/>
          <w:color w:val="0070C0"/>
          <w:sz w:val="24"/>
          <w:szCs w:val="24"/>
        </w:rPr>
        <w:t>C</w:t>
      </w:r>
      <w:r>
        <w:rPr>
          <w:rFonts w:ascii="Arial" w:hAnsi="Arial" w:cs="Arial"/>
          <w:b/>
          <w:bCs/>
          <w:sz w:val="24"/>
          <w:szCs w:val="24"/>
        </w:rPr>
        <w:t>ollaborative’s</w:t>
      </w:r>
      <w:r>
        <w:rPr>
          <w:rFonts w:ascii="Arial" w:hAnsi="Arial" w:cs="Arial"/>
          <w:sz w:val="24"/>
          <w:szCs w:val="24"/>
        </w:rPr>
        <w:t xml:space="preserve"> ‘useful information’ – </w:t>
      </w:r>
      <w:r>
        <w:rPr>
          <w:rFonts w:ascii="Arial" w:hAnsi="Arial" w:cs="Arial"/>
          <w:b/>
          <w:bCs/>
          <w:color w:val="FF0000"/>
          <w:sz w:val="24"/>
          <w:szCs w:val="24"/>
        </w:rPr>
        <w:t> </w:t>
      </w:r>
      <w:r>
        <w:rPr>
          <w:rFonts w:ascii="Arial" w:hAnsi="Arial" w:cs="Arial"/>
          <w:b/>
          <w:bCs/>
          <w:color w:val="00B0F0"/>
          <w:sz w:val="28"/>
          <w:szCs w:val="28"/>
        </w:rPr>
        <w:t xml:space="preserve"> 29</w:t>
      </w:r>
      <w:r>
        <w:rPr>
          <w:rFonts w:ascii="Arial" w:hAnsi="Arial" w:cs="Arial"/>
          <w:b/>
          <w:bCs/>
          <w:color w:val="00B0F0"/>
          <w:sz w:val="28"/>
          <w:szCs w:val="28"/>
          <w:vertAlign w:val="superscript"/>
        </w:rPr>
        <w:t>th</w:t>
      </w:r>
      <w:r>
        <w:rPr>
          <w:rFonts w:ascii="Arial" w:hAnsi="Arial" w:cs="Arial"/>
          <w:b/>
          <w:bCs/>
          <w:color w:val="00B0F0"/>
          <w:sz w:val="28"/>
          <w:szCs w:val="28"/>
        </w:rPr>
        <w:t xml:space="preserve"> February 2024!</w:t>
      </w:r>
      <w:r>
        <w:rPr>
          <w:rFonts w:ascii="Arial" w:hAnsi="Arial" w:cs="Arial"/>
          <w:color w:val="00B0F0"/>
          <w:sz w:val="24"/>
          <w:szCs w:val="24"/>
        </w:rPr>
        <w:t xml:space="preserve"> </w:t>
      </w:r>
    </w:p>
    <w:p w:rsidR="005D63CF" w:rsidRDefault="005D63CF" w:rsidP="005D63CF">
      <w:pPr>
        <w:rPr>
          <w:rFonts w:ascii="Arial" w:hAnsi="Arial" w:cs="Arial"/>
          <w:sz w:val="24"/>
          <w:szCs w:val="24"/>
        </w:rPr>
      </w:pPr>
      <w:r>
        <w:rPr>
          <w:rFonts w:ascii="Arial" w:hAnsi="Arial" w:cs="Arial"/>
          <w:sz w:val="24"/>
          <w:szCs w:val="24"/>
        </w:rPr>
        <w:t>Please feel free to have a glance through…</w:t>
      </w:r>
    </w:p>
    <w:p w:rsidR="005D63CF" w:rsidRDefault="005D63CF" w:rsidP="005D63CF">
      <w:pPr>
        <w:rPr>
          <w:rFonts w:ascii="Arial" w:hAnsi="Arial" w:cs="Arial"/>
          <w:sz w:val="24"/>
          <w:szCs w:val="24"/>
        </w:rPr>
      </w:pPr>
    </w:p>
    <w:p w:rsidR="005D63CF" w:rsidRDefault="005D63CF" w:rsidP="005D63CF">
      <w:pPr>
        <w:rPr>
          <w:rFonts w:ascii="Arial" w:hAnsi="Arial" w:cs="Arial"/>
          <w:b/>
          <w:bCs/>
          <w:color w:val="C00000"/>
          <w:sz w:val="28"/>
          <w:szCs w:val="28"/>
        </w:rPr>
      </w:pPr>
      <w:r>
        <w:rPr>
          <w:rFonts w:ascii="Arial" w:hAnsi="Arial" w:cs="Arial"/>
          <w:sz w:val="28"/>
          <w:szCs w:val="28"/>
        </w:rPr>
        <w:t>The focus this time is on:</w:t>
      </w:r>
      <w:r>
        <w:rPr>
          <w:rFonts w:ascii="Arial" w:hAnsi="Arial" w:cs="Arial"/>
          <w:color w:val="00B050"/>
          <w:sz w:val="28"/>
          <w:szCs w:val="28"/>
        </w:rPr>
        <w:t xml:space="preserve"> </w:t>
      </w:r>
      <w:r>
        <w:rPr>
          <w:rFonts w:ascii="Arial" w:hAnsi="Arial" w:cs="Arial"/>
          <w:b/>
          <w:bCs/>
          <w:color w:val="00B0F0"/>
          <w:sz w:val="28"/>
          <w:szCs w:val="28"/>
        </w:rPr>
        <w:t>‘Posters!’</w:t>
      </w:r>
      <w:bookmarkStart w:id="0" w:name="_GoBack"/>
      <w:bookmarkEnd w:id="0"/>
    </w:p>
    <w:p w:rsidR="005D63CF" w:rsidRDefault="005D63CF" w:rsidP="005D63CF">
      <w:pPr>
        <w:rPr>
          <w:color w:val="C00000"/>
          <w:sz w:val="16"/>
          <w:szCs w:val="16"/>
        </w:rPr>
      </w:pPr>
    </w:p>
    <w:p w:rsidR="005D63CF" w:rsidRDefault="005D63CF" w:rsidP="005D63CF">
      <w:pPr>
        <w:rPr>
          <w:sz w:val="24"/>
          <w:szCs w:val="24"/>
        </w:rPr>
      </w:pPr>
      <w:r>
        <w:rPr>
          <w:rFonts w:ascii="Arial" w:hAnsi="Arial" w:cs="Arial"/>
          <w:sz w:val="24"/>
          <w:szCs w:val="24"/>
        </w:rPr>
        <w:t>It includes:                             </w:t>
      </w:r>
    </w:p>
    <w:p w:rsidR="005D63CF" w:rsidRDefault="005D63CF" w:rsidP="005D63CF">
      <w:pPr>
        <w:rPr>
          <w:sz w:val="16"/>
          <w:szCs w:val="16"/>
        </w:rPr>
      </w:pPr>
      <w:r>
        <w:rPr>
          <w:rFonts w:ascii="Arial" w:hAnsi="Arial" w:cs="Arial"/>
          <w:sz w:val="24"/>
          <w:szCs w:val="24"/>
        </w:rPr>
        <w:t> </w:t>
      </w:r>
      <w:r>
        <w:rPr>
          <w:color w:val="7030A0"/>
          <w:sz w:val="24"/>
          <w:szCs w:val="24"/>
        </w:rPr>
        <w:t> </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 xml:space="preserve">New Coffee Morning in </w:t>
      </w:r>
      <w:proofErr w:type="spellStart"/>
      <w:r>
        <w:rPr>
          <w:rFonts w:ascii="Arial" w:eastAsia="Times New Roman" w:hAnsi="Arial" w:cs="Arial"/>
          <w:sz w:val="24"/>
          <w:szCs w:val="24"/>
        </w:rPr>
        <w:t>Warsop</w:t>
      </w:r>
      <w:proofErr w:type="spellEnd"/>
      <w:r>
        <w:rPr>
          <w:rFonts w:ascii="Arial" w:eastAsia="Times New Roman" w:hAnsi="Arial" w:cs="Arial"/>
          <w:sz w:val="24"/>
          <w:szCs w:val="24"/>
        </w:rPr>
        <w:t xml:space="preserve"> – see poster below</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 xml:space="preserve">Dementia Drop In – new venue – Nottingham – see poster below </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 xml:space="preserve">Place of Welcome Hosts - </w:t>
      </w:r>
      <w:hyperlink r:id="rId7" w:history="1">
        <w:r>
          <w:rPr>
            <w:rStyle w:val="Hyperlink"/>
            <w:rFonts w:ascii="Arial" w:eastAsia="Times New Roman" w:hAnsi="Arial" w:cs="Arial"/>
            <w:sz w:val="24"/>
            <w:szCs w:val="24"/>
          </w:rPr>
          <w:t>Inspire Culture - All Challenges (volunteermakers.org)</w:t>
        </w:r>
      </w:hyperlink>
      <w:r>
        <w:rPr>
          <w:rFonts w:ascii="Arial" w:eastAsia="Times New Roman" w:hAnsi="Arial" w:cs="Arial"/>
          <w:sz w:val="24"/>
          <w:szCs w:val="24"/>
        </w:rPr>
        <w:t xml:space="preserve"> various areas</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 xml:space="preserve">Living Better Together Sessions – </w:t>
      </w:r>
      <w:proofErr w:type="spellStart"/>
      <w:r>
        <w:rPr>
          <w:rFonts w:ascii="Arial" w:eastAsia="Times New Roman" w:hAnsi="Arial" w:cs="Arial"/>
          <w:sz w:val="24"/>
          <w:szCs w:val="24"/>
        </w:rPr>
        <w:t>Blidworth</w:t>
      </w:r>
      <w:proofErr w:type="spellEnd"/>
      <w:r>
        <w:rPr>
          <w:rFonts w:ascii="Arial" w:eastAsia="Times New Roman" w:hAnsi="Arial" w:cs="Arial"/>
          <w:sz w:val="24"/>
          <w:szCs w:val="24"/>
        </w:rPr>
        <w:t xml:space="preserve"> – for your interest. See poster below.</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Art Sessions – ‘When Women Gather’ - see poster below</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Talking Tuesday’s at Ashfield – see poster below</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color w:val="FF0000"/>
          <w:sz w:val="24"/>
          <w:szCs w:val="24"/>
        </w:rPr>
        <w:t>***FUNDING***  </w:t>
      </w:r>
      <w:hyperlink r:id="rId8" w:history="1">
        <w:r>
          <w:rPr>
            <w:rStyle w:val="Hyperlink"/>
            <w:rFonts w:ascii="Arial" w:eastAsia="Times New Roman" w:hAnsi="Arial" w:cs="Arial"/>
            <w:sz w:val="24"/>
            <w:szCs w:val="24"/>
          </w:rPr>
          <w:t>Spring 2024 Grants Open, Guidance and Webinar notes available. - McCarthy Stone Foundation</w:t>
        </w:r>
      </w:hyperlink>
      <w:r>
        <w:rPr>
          <w:rFonts w:ascii="Arial" w:eastAsia="Times New Roman" w:hAnsi="Arial" w:cs="Arial"/>
          <w:sz w:val="24"/>
          <w:szCs w:val="24"/>
        </w:rPr>
        <w:t xml:space="preserve"> Closing Date March 16</w:t>
      </w:r>
      <w:r>
        <w:rPr>
          <w:rFonts w:ascii="Arial" w:eastAsia="Times New Roman" w:hAnsi="Arial" w:cs="Arial"/>
          <w:sz w:val="24"/>
          <w:szCs w:val="24"/>
          <w:vertAlign w:val="superscript"/>
        </w:rPr>
        <w:t>th</w:t>
      </w:r>
      <w:r>
        <w:rPr>
          <w:rFonts w:ascii="Arial" w:eastAsia="Times New Roman" w:hAnsi="Arial" w:cs="Arial"/>
          <w:sz w:val="24"/>
          <w:szCs w:val="24"/>
        </w:rPr>
        <w:t xml:space="preserve"> </w:t>
      </w:r>
      <w:r>
        <w:rPr>
          <w:rFonts w:ascii="Arial" w:eastAsia="Times New Roman" w:hAnsi="Arial" w:cs="Arial"/>
          <w:color w:val="FF0000"/>
          <w:sz w:val="24"/>
          <w:szCs w:val="24"/>
        </w:rPr>
        <w:t>***</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Action for Happiness – March Calendar - see picture below</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Newark and Sherwood Funding Fair – see poster below</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 xml:space="preserve">Multiply Food, </w:t>
      </w:r>
      <w:proofErr w:type="gramStart"/>
      <w:r>
        <w:rPr>
          <w:rFonts w:ascii="Arial" w:eastAsia="Times New Roman" w:hAnsi="Arial" w:cs="Arial"/>
          <w:sz w:val="24"/>
          <w:szCs w:val="24"/>
        </w:rPr>
        <w:t>Money,  Move</w:t>
      </w:r>
      <w:proofErr w:type="gramEnd"/>
      <w:r>
        <w:rPr>
          <w:rFonts w:ascii="Arial" w:eastAsia="Times New Roman" w:hAnsi="Arial" w:cs="Arial"/>
          <w:sz w:val="24"/>
          <w:szCs w:val="24"/>
        </w:rPr>
        <w:t xml:space="preserve"> Courses – see poster below</w:t>
      </w:r>
    </w:p>
    <w:p w:rsidR="005D63CF" w:rsidRDefault="005D63CF" w:rsidP="005D63CF">
      <w:pPr>
        <w:pStyle w:val="xxxxmsonormal"/>
        <w:numPr>
          <w:ilvl w:val="0"/>
          <w:numId w:val="1"/>
        </w:numPr>
        <w:rPr>
          <w:rFonts w:ascii="Arial" w:eastAsia="Times New Roman" w:hAnsi="Arial" w:cs="Arial"/>
          <w:sz w:val="24"/>
          <w:szCs w:val="24"/>
        </w:rPr>
      </w:pPr>
      <w:hyperlink r:id="rId9" w:history="1">
        <w:r>
          <w:rPr>
            <w:rStyle w:val="Hyperlink"/>
            <w:rFonts w:ascii="Arial" w:eastAsia="Times New Roman" w:hAnsi="Arial" w:cs="Arial"/>
            <w:sz w:val="24"/>
            <w:szCs w:val="24"/>
          </w:rPr>
          <w:t xml:space="preserve">Mental Health Awareness training (Nottinghamshire </w:t>
        </w:r>
        <w:proofErr w:type="spellStart"/>
        <w:r>
          <w:rPr>
            <w:rStyle w:val="Hyperlink"/>
            <w:rFonts w:ascii="Arial" w:eastAsia="Times New Roman" w:hAnsi="Arial" w:cs="Arial"/>
            <w:sz w:val="24"/>
            <w:szCs w:val="24"/>
          </w:rPr>
          <w:t>inc.</w:t>
        </w:r>
        <w:proofErr w:type="spellEnd"/>
        <w:r>
          <w:rPr>
            <w:rStyle w:val="Hyperlink"/>
            <w:rFonts w:ascii="Arial" w:eastAsia="Times New Roman" w:hAnsi="Arial" w:cs="Arial"/>
            <w:sz w:val="24"/>
            <w:szCs w:val="24"/>
          </w:rPr>
          <w:t xml:space="preserve"> Bassetlaw) Tickets, Mon 22 Apr 2024 at 12:30 | Eventbrite</w:t>
        </w:r>
      </w:hyperlink>
    </w:p>
    <w:p w:rsidR="005D63CF" w:rsidRDefault="005D63CF" w:rsidP="005D63CF">
      <w:pPr>
        <w:pStyle w:val="xxxxmsonormal"/>
        <w:numPr>
          <w:ilvl w:val="0"/>
          <w:numId w:val="1"/>
        </w:numPr>
        <w:spacing w:line="276" w:lineRule="auto"/>
        <w:rPr>
          <w:rFonts w:ascii="Arial" w:eastAsia="Times New Roman" w:hAnsi="Arial" w:cs="Arial"/>
          <w:sz w:val="24"/>
          <w:szCs w:val="24"/>
        </w:rPr>
      </w:pPr>
      <w:hyperlink r:id="rId10" w:history="1">
        <w:r>
          <w:rPr>
            <w:rStyle w:val="Hyperlink"/>
            <w:rFonts w:ascii="Arial" w:eastAsia="Times New Roman" w:hAnsi="Arial" w:cs="Arial"/>
            <w:sz w:val="24"/>
            <w:szCs w:val="24"/>
          </w:rPr>
          <w:t>Regional Programme Manager 2024 Job Description .docx (usrfiles.com)</w:t>
        </w:r>
      </w:hyperlink>
      <w:r>
        <w:rPr>
          <w:rFonts w:ascii="Arial" w:eastAsia="Times New Roman" w:hAnsi="Arial" w:cs="Arial"/>
          <w:sz w:val="24"/>
          <w:szCs w:val="24"/>
        </w:rPr>
        <w:t xml:space="preserve"> Marmalade Trust (founders of Loneliness Awareness Week)</w:t>
      </w:r>
    </w:p>
    <w:p w:rsidR="005D63CF" w:rsidRDefault="005D63CF" w:rsidP="005D63CF">
      <w:pPr>
        <w:pStyle w:val="xxxxmsonormal"/>
        <w:numPr>
          <w:ilvl w:val="0"/>
          <w:numId w:val="1"/>
        </w:numPr>
        <w:spacing w:line="276" w:lineRule="auto"/>
        <w:rPr>
          <w:rFonts w:ascii="Arial" w:eastAsia="Times New Roman" w:hAnsi="Arial" w:cs="Arial"/>
          <w:sz w:val="24"/>
          <w:szCs w:val="24"/>
        </w:rPr>
      </w:pPr>
      <w:hyperlink r:id="rId11" w:history="1">
        <w:r>
          <w:rPr>
            <w:rStyle w:val="Hyperlink"/>
            <w:rFonts w:ascii="Arial" w:eastAsia="Times New Roman" w:hAnsi="Arial" w:cs="Arial"/>
            <w:sz w:val="24"/>
            <w:szCs w:val="24"/>
          </w:rPr>
          <w:t>Group Development Officer (Bassetlaw) | Bassetlaw CVS (bcvs.org.uk)</w:t>
        </w:r>
      </w:hyperlink>
      <w:r>
        <w:rPr>
          <w:rFonts w:ascii="Arial" w:eastAsia="Times New Roman" w:hAnsi="Arial" w:cs="Arial"/>
          <w:sz w:val="24"/>
          <w:szCs w:val="24"/>
        </w:rPr>
        <w:t xml:space="preserve"> Closing Date 14</w:t>
      </w:r>
      <w:r>
        <w:rPr>
          <w:rFonts w:ascii="Arial" w:eastAsia="Times New Roman" w:hAnsi="Arial" w:cs="Arial"/>
          <w:sz w:val="24"/>
          <w:szCs w:val="24"/>
          <w:vertAlign w:val="superscript"/>
        </w:rPr>
        <w:t>th</w:t>
      </w:r>
      <w:r>
        <w:rPr>
          <w:rFonts w:ascii="Arial" w:eastAsia="Times New Roman" w:hAnsi="Arial" w:cs="Arial"/>
          <w:sz w:val="24"/>
          <w:szCs w:val="24"/>
        </w:rPr>
        <w:t xml:space="preserve"> March 2024</w:t>
      </w:r>
    </w:p>
    <w:p w:rsidR="005D63CF" w:rsidRDefault="005D63CF" w:rsidP="005D63CF">
      <w:pPr>
        <w:pStyle w:val="xxxxmsonormal"/>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Poem Sharing on Zoom! – International Poetry sharing session. Thurs 7</w:t>
      </w:r>
      <w:r>
        <w:rPr>
          <w:rFonts w:ascii="Arial" w:eastAsia="Times New Roman" w:hAnsi="Arial" w:cs="Arial"/>
          <w:sz w:val="24"/>
          <w:szCs w:val="24"/>
          <w:vertAlign w:val="superscript"/>
        </w:rPr>
        <w:t>th</w:t>
      </w:r>
      <w:r>
        <w:rPr>
          <w:rFonts w:ascii="Arial" w:eastAsia="Times New Roman" w:hAnsi="Arial" w:cs="Arial"/>
          <w:sz w:val="24"/>
          <w:szCs w:val="24"/>
        </w:rPr>
        <w:t xml:space="preserve"> March 2:30pm-3:15pm GMT </w:t>
      </w:r>
      <w:hyperlink r:id="rId12" w:history="1">
        <w:r>
          <w:rPr>
            <w:rStyle w:val="Hyperlink"/>
            <w:rFonts w:ascii="Roboto" w:eastAsia="Times New Roman" w:hAnsi="Roboto"/>
            <w:sz w:val="24"/>
            <w:szCs w:val="24"/>
          </w:rPr>
          <w:t>https://us05web.zoom.us/j/85344857016?pwd=R1VmMW84ZURZUGltY2Z6VWp3Y1E3UT09</w:t>
        </w:r>
      </w:hyperlink>
    </w:p>
    <w:p w:rsidR="005D63CF" w:rsidRDefault="005D63CF" w:rsidP="005D63CF">
      <w:pPr>
        <w:pStyle w:val="NormalWeb"/>
        <w:shd w:val="clear" w:color="auto" w:fill="FFFFFF"/>
        <w:spacing w:before="0" w:beforeAutospacing="0" w:after="0" w:afterAutospacing="0"/>
        <w:rPr>
          <w:rFonts w:ascii="Roboto" w:hAnsi="Roboto"/>
          <w:color w:val="6F7287"/>
          <w:sz w:val="24"/>
          <w:szCs w:val="24"/>
        </w:rPr>
      </w:pPr>
    </w:p>
    <w:p w:rsidR="005D63CF" w:rsidRDefault="005D63CF" w:rsidP="005D63CF">
      <w:pPr>
        <w:rPr>
          <w:rFonts w:ascii="Arial" w:hAnsi="Arial" w:cs="Arial"/>
          <w:color w:val="0070C0"/>
          <w:sz w:val="24"/>
          <w:szCs w:val="24"/>
        </w:rPr>
      </w:pPr>
      <w:r>
        <w:rPr>
          <w:rFonts w:ascii="Arial" w:hAnsi="Arial" w:cs="Arial"/>
          <w:color w:val="0070C0"/>
          <w:sz w:val="24"/>
          <w:szCs w:val="24"/>
        </w:rPr>
        <w:t>There are lots of things planned in for us to discuss and work together on within the TLC.  It would be great if we can keep sharing the wonderful things we are doing and continue to work together where we can!</w:t>
      </w:r>
    </w:p>
    <w:p w:rsidR="005D63CF" w:rsidRDefault="005D63CF" w:rsidP="005D63CF">
      <w:pPr>
        <w:rPr>
          <w:rFonts w:ascii="Arial" w:hAnsi="Arial" w:cs="Arial"/>
          <w:color w:val="00B0F0"/>
          <w:sz w:val="24"/>
          <w:szCs w:val="24"/>
        </w:rPr>
      </w:pPr>
    </w:p>
    <w:p w:rsidR="005D63CF" w:rsidRDefault="005D63CF" w:rsidP="005D63CF">
      <w:pPr>
        <w:pStyle w:val="xxxxmsonormal"/>
        <w:rPr>
          <w:rFonts w:ascii="Arial" w:hAnsi="Arial" w:cs="Arial"/>
          <w:b/>
          <w:bCs/>
          <w:i/>
          <w:iCs/>
          <w:sz w:val="24"/>
          <w:szCs w:val="24"/>
        </w:rPr>
      </w:pPr>
      <w:r>
        <w:rPr>
          <w:rFonts w:ascii="Arial" w:hAnsi="Arial" w:cs="Arial"/>
          <w:b/>
          <w:bCs/>
          <w:i/>
          <w:iCs/>
          <w:sz w:val="24"/>
          <w:szCs w:val="24"/>
        </w:rPr>
        <w:t>TLC dates for your diary:</w:t>
      </w:r>
    </w:p>
    <w:p w:rsidR="005D63CF" w:rsidRDefault="005D63CF" w:rsidP="005D63CF">
      <w:pPr>
        <w:pStyle w:val="xxxxmsonormal"/>
        <w:rPr>
          <w:rFonts w:ascii="Arial" w:hAnsi="Arial" w:cs="Arial"/>
          <w:b/>
          <w:bCs/>
          <w:i/>
          <w:iCs/>
          <w:sz w:val="24"/>
          <w:szCs w:val="24"/>
        </w:rPr>
      </w:pPr>
    </w:p>
    <w:p w:rsidR="005D63CF" w:rsidRDefault="005D63CF" w:rsidP="005D63CF">
      <w:pPr>
        <w:pStyle w:val="ListParagraph"/>
        <w:numPr>
          <w:ilvl w:val="0"/>
          <w:numId w:val="2"/>
        </w:numPr>
        <w:rPr>
          <w:rFonts w:ascii="Arial" w:eastAsia="Times New Roman" w:hAnsi="Arial" w:cs="Arial"/>
          <w:sz w:val="24"/>
          <w:szCs w:val="24"/>
        </w:rPr>
      </w:pPr>
      <w:r>
        <w:rPr>
          <w:rFonts w:ascii="Arial" w:eastAsia="Times New Roman" w:hAnsi="Arial" w:cs="Arial"/>
          <w:b/>
          <w:bCs/>
          <w:sz w:val="24"/>
          <w:szCs w:val="24"/>
        </w:rPr>
        <w:t>The TLC Little Catch Up!</w:t>
      </w:r>
      <w:r>
        <w:rPr>
          <w:rFonts w:ascii="Arial" w:eastAsia="Times New Roman" w:hAnsi="Arial" w:cs="Arial"/>
          <w:sz w:val="24"/>
          <w:szCs w:val="24"/>
        </w:rPr>
        <w:t xml:space="preserve"> – our </w:t>
      </w:r>
      <w:r>
        <w:rPr>
          <w:rFonts w:ascii="Arial" w:eastAsia="Times New Roman" w:hAnsi="Arial" w:cs="Arial"/>
          <w:sz w:val="24"/>
          <w:szCs w:val="24"/>
          <w:u w:val="single"/>
        </w:rPr>
        <w:t>informal peer networking lunch gathering</w:t>
      </w:r>
      <w:r>
        <w:rPr>
          <w:rFonts w:ascii="Arial" w:eastAsia="Times New Roman" w:hAnsi="Arial" w:cs="Arial"/>
          <w:sz w:val="24"/>
          <w:szCs w:val="24"/>
        </w:rPr>
        <w:t xml:space="preserve"> – </w:t>
      </w:r>
      <w:r>
        <w:rPr>
          <w:rFonts w:ascii="Arial" w:eastAsia="Times New Roman" w:hAnsi="Arial" w:cs="Arial"/>
          <w:b/>
          <w:bCs/>
          <w:sz w:val="24"/>
          <w:szCs w:val="24"/>
          <w:highlight w:val="yellow"/>
        </w:rPr>
        <w:t>Wednesday 6</w:t>
      </w:r>
      <w:r>
        <w:rPr>
          <w:rFonts w:ascii="Arial" w:eastAsia="Times New Roman" w:hAnsi="Arial" w:cs="Arial"/>
          <w:b/>
          <w:bCs/>
          <w:sz w:val="24"/>
          <w:szCs w:val="24"/>
          <w:highlight w:val="yellow"/>
          <w:vertAlign w:val="superscript"/>
        </w:rPr>
        <w:t>th</w:t>
      </w:r>
      <w:r>
        <w:rPr>
          <w:rFonts w:ascii="Arial" w:eastAsia="Times New Roman" w:hAnsi="Arial" w:cs="Arial"/>
          <w:b/>
          <w:bCs/>
          <w:sz w:val="24"/>
          <w:szCs w:val="24"/>
          <w:highlight w:val="yellow"/>
        </w:rPr>
        <w:t xml:space="preserve"> </w:t>
      </w:r>
      <w:proofErr w:type="gramStart"/>
      <w:r>
        <w:rPr>
          <w:rFonts w:ascii="Arial" w:eastAsia="Times New Roman" w:hAnsi="Arial" w:cs="Arial"/>
          <w:b/>
          <w:bCs/>
          <w:sz w:val="24"/>
          <w:szCs w:val="24"/>
          <w:highlight w:val="yellow"/>
        </w:rPr>
        <w:t>March</w:t>
      </w:r>
      <w:r>
        <w:rPr>
          <w:rFonts w:ascii="Arial" w:eastAsia="Times New Roman" w:hAnsi="Arial" w:cs="Arial"/>
          <w:sz w:val="24"/>
          <w:szCs w:val="24"/>
        </w:rPr>
        <w:t xml:space="preserve"> </w:t>
      </w:r>
      <w:r>
        <w:rPr>
          <w:rFonts w:ascii="Arial" w:eastAsia="Times New Roman" w:hAnsi="Arial" w:cs="Arial"/>
          <w:b/>
          <w:bCs/>
          <w:sz w:val="24"/>
          <w:szCs w:val="24"/>
        </w:rPr>
        <w:t> –</w:t>
      </w:r>
      <w:proofErr w:type="gramEnd"/>
      <w:r>
        <w:rPr>
          <w:rFonts w:ascii="Arial" w:eastAsia="Times New Roman" w:hAnsi="Arial" w:cs="Arial"/>
          <w:b/>
          <w:bCs/>
          <w:sz w:val="24"/>
          <w:szCs w:val="24"/>
        </w:rPr>
        <w:t xml:space="preserve"> 1pm-1:45pm</w:t>
      </w:r>
      <w:r>
        <w:rPr>
          <w:rFonts w:ascii="Arial" w:eastAsia="Times New Roman" w:hAnsi="Arial" w:cs="Arial"/>
          <w:sz w:val="24"/>
          <w:szCs w:val="24"/>
        </w:rPr>
        <w:t xml:space="preserve">.  All welcome; it’s great to meet a little more informally. </w:t>
      </w:r>
    </w:p>
    <w:p w:rsidR="005D63CF" w:rsidRDefault="005D63CF" w:rsidP="005D63CF">
      <w:pPr>
        <w:pStyle w:val="ListParagraph"/>
        <w:rPr>
          <w:rFonts w:ascii="Arial" w:hAnsi="Arial" w:cs="Arial"/>
          <w:b/>
          <w:bCs/>
          <w:color w:val="0070C0"/>
          <w:sz w:val="24"/>
          <w:szCs w:val="24"/>
          <w:lang w:val="en-US"/>
        </w:rPr>
      </w:pPr>
      <w:r>
        <w:rPr>
          <w:rFonts w:ascii="Arial" w:hAnsi="Arial" w:cs="Arial"/>
          <w:b/>
          <w:bCs/>
          <w:color w:val="0070C0"/>
          <w:sz w:val="24"/>
          <w:szCs w:val="24"/>
        </w:rPr>
        <w:t> </w:t>
      </w:r>
      <w:hyperlink r:id="rId13" w:tgtFrame="_blank" w:history="1">
        <w:r>
          <w:rPr>
            <w:rStyle w:val="Hyperlink"/>
            <w:rFonts w:ascii="Arial" w:hAnsi="Arial" w:cs="Arial"/>
            <w:b/>
            <w:bCs/>
            <w:color w:val="0070C0"/>
            <w:sz w:val="24"/>
            <w:szCs w:val="24"/>
            <w:highlight w:val="yellow"/>
            <w:lang w:val="en-US"/>
          </w:rPr>
          <w:t>Click here to join the Little TLC Catch Up! meeting</w:t>
        </w:r>
      </w:hyperlink>
    </w:p>
    <w:p w:rsidR="005D63CF" w:rsidRDefault="005D63CF" w:rsidP="005D63CF">
      <w:pPr>
        <w:rPr>
          <w:rFonts w:ascii="Segoe UI" w:hAnsi="Segoe UI" w:cs="Segoe UI"/>
          <w:color w:val="252424"/>
          <w:sz w:val="24"/>
          <w:szCs w:val="24"/>
          <w:lang w:val="en-US"/>
        </w:rPr>
      </w:pPr>
    </w:p>
    <w:p w:rsidR="005D63CF" w:rsidRDefault="005D63CF" w:rsidP="005D63CF">
      <w:pPr>
        <w:pStyle w:val="ListParagraph"/>
        <w:numPr>
          <w:ilvl w:val="0"/>
          <w:numId w:val="2"/>
        </w:numPr>
        <w:rPr>
          <w:rFonts w:ascii="Segoe UI" w:eastAsia="Times New Roman" w:hAnsi="Segoe UI" w:cs="Segoe UI"/>
          <w:color w:val="252424"/>
          <w:sz w:val="24"/>
          <w:szCs w:val="24"/>
          <w:lang w:val="en-US"/>
        </w:rPr>
      </w:pPr>
      <w:r>
        <w:rPr>
          <w:rFonts w:ascii="Arial" w:eastAsia="Times New Roman" w:hAnsi="Arial" w:cs="Arial"/>
          <w:sz w:val="24"/>
          <w:szCs w:val="24"/>
        </w:rPr>
        <w:lastRenderedPageBreak/>
        <w:t xml:space="preserve">Our next </w:t>
      </w:r>
      <w:r>
        <w:rPr>
          <w:rFonts w:ascii="Arial" w:eastAsia="Times New Roman" w:hAnsi="Arial" w:cs="Arial"/>
          <w:b/>
          <w:bCs/>
          <w:sz w:val="24"/>
          <w:szCs w:val="24"/>
        </w:rPr>
        <w:t>wider Tackling Loneliness Collaborative (TLC) meeting</w:t>
      </w:r>
      <w:r>
        <w:rPr>
          <w:rFonts w:ascii="Arial" w:eastAsia="Times New Roman" w:hAnsi="Arial" w:cs="Arial"/>
          <w:sz w:val="24"/>
          <w:szCs w:val="24"/>
        </w:rPr>
        <w:t xml:space="preserve"> takes place on </w:t>
      </w:r>
      <w:r>
        <w:rPr>
          <w:rFonts w:ascii="Arial" w:eastAsia="Times New Roman" w:hAnsi="Arial" w:cs="Arial"/>
          <w:b/>
          <w:bCs/>
          <w:sz w:val="24"/>
          <w:szCs w:val="24"/>
          <w:highlight w:val="yellow"/>
        </w:rPr>
        <w:t>Tuesday 12</w:t>
      </w:r>
      <w:r>
        <w:rPr>
          <w:rFonts w:ascii="Arial" w:eastAsia="Times New Roman" w:hAnsi="Arial" w:cs="Arial"/>
          <w:b/>
          <w:bCs/>
          <w:sz w:val="24"/>
          <w:szCs w:val="24"/>
          <w:highlight w:val="yellow"/>
          <w:vertAlign w:val="superscript"/>
        </w:rPr>
        <w:t>th</w:t>
      </w:r>
      <w:r>
        <w:rPr>
          <w:rFonts w:ascii="Arial" w:eastAsia="Times New Roman" w:hAnsi="Arial" w:cs="Arial"/>
          <w:b/>
          <w:bCs/>
          <w:sz w:val="24"/>
          <w:szCs w:val="24"/>
          <w:highlight w:val="yellow"/>
        </w:rPr>
        <w:t xml:space="preserve"> March 2024 9:30am-11:00am</w:t>
      </w:r>
      <w:r>
        <w:rPr>
          <w:rFonts w:ascii="Arial" w:eastAsia="Times New Roman" w:hAnsi="Arial" w:cs="Arial"/>
          <w:b/>
          <w:bCs/>
          <w:sz w:val="24"/>
          <w:szCs w:val="24"/>
        </w:rPr>
        <w:t xml:space="preserve"> </w:t>
      </w:r>
      <w:r>
        <w:rPr>
          <w:rFonts w:ascii="Arial" w:eastAsia="Times New Roman" w:hAnsi="Arial" w:cs="Arial"/>
          <w:sz w:val="24"/>
          <w:szCs w:val="24"/>
        </w:rPr>
        <w:t xml:space="preserve">on MS Teams. </w:t>
      </w:r>
    </w:p>
    <w:p w:rsidR="005D63CF" w:rsidRDefault="005D63CF" w:rsidP="005D63CF">
      <w:pPr>
        <w:pStyle w:val="ListParagraph"/>
        <w:rPr>
          <w:rFonts w:ascii="Arial" w:hAnsi="Arial" w:cs="Arial"/>
          <w:sz w:val="24"/>
          <w:szCs w:val="24"/>
        </w:rPr>
      </w:pPr>
      <w:hyperlink r:id="rId14" w:anchor="_blank" w:history="1">
        <w:r>
          <w:rPr>
            <w:rStyle w:val="Hyperlink"/>
            <w:rFonts w:ascii="Arial" w:hAnsi="Arial" w:cs="Arial"/>
            <w:b/>
            <w:bCs/>
            <w:color w:val="0070C0"/>
            <w:sz w:val="24"/>
            <w:szCs w:val="24"/>
            <w:highlight w:val="yellow"/>
          </w:rPr>
          <w:t>Click here to join the Wider TLC 12</w:t>
        </w:r>
        <w:r>
          <w:rPr>
            <w:rStyle w:val="Hyperlink"/>
            <w:rFonts w:ascii="Arial" w:hAnsi="Arial" w:cs="Arial"/>
            <w:b/>
            <w:bCs/>
            <w:color w:val="0070C0"/>
            <w:sz w:val="24"/>
            <w:szCs w:val="24"/>
            <w:highlight w:val="yellow"/>
            <w:vertAlign w:val="superscript"/>
          </w:rPr>
          <w:t>th</w:t>
        </w:r>
        <w:r>
          <w:rPr>
            <w:rStyle w:val="Hyperlink"/>
            <w:rFonts w:ascii="Arial" w:hAnsi="Arial" w:cs="Arial"/>
            <w:b/>
            <w:bCs/>
            <w:color w:val="0070C0"/>
            <w:sz w:val="24"/>
            <w:szCs w:val="24"/>
            <w:highlight w:val="yellow"/>
          </w:rPr>
          <w:t xml:space="preserve"> March TLC meeting</w:t>
        </w:r>
      </w:hyperlink>
      <w:r>
        <w:rPr>
          <w:rFonts w:ascii="Arial" w:hAnsi="Arial" w:cs="Arial"/>
          <w:color w:val="0070C0"/>
          <w:sz w:val="24"/>
          <w:szCs w:val="24"/>
        </w:rPr>
        <w:t xml:space="preserve">    </w:t>
      </w:r>
      <w:r>
        <w:rPr>
          <w:rFonts w:ascii="Arial" w:hAnsi="Arial" w:cs="Arial"/>
          <w:sz w:val="24"/>
          <w:szCs w:val="24"/>
        </w:rPr>
        <w:t xml:space="preserve">If you have anything you want to share in this meeting please feel free to!  Also, feel free to drop into part of the meeting if it’s hard to make the full time. </w:t>
      </w:r>
    </w:p>
    <w:p w:rsidR="005D63CF" w:rsidRDefault="005D63CF" w:rsidP="005D63CF">
      <w:pPr>
        <w:pStyle w:val="ListParagraph"/>
        <w:ind w:left="0"/>
        <w:rPr>
          <w:rFonts w:ascii="Arial" w:hAnsi="Arial" w:cs="Arial"/>
          <w:b/>
          <w:bCs/>
        </w:rPr>
      </w:pPr>
    </w:p>
    <w:p w:rsidR="005D63CF" w:rsidRDefault="005D63CF" w:rsidP="005D63CF">
      <w:pPr>
        <w:pStyle w:val="ListParagraph"/>
        <w:ind w:left="0"/>
        <w:rPr>
          <w:rFonts w:ascii="Arial" w:hAnsi="Arial" w:cs="Arial"/>
          <w:lang w:val="en-US"/>
        </w:rPr>
      </w:pPr>
    </w:p>
    <w:p w:rsidR="005D63CF" w:rsidRDefault="005D63CF" w:rsidP="005D63CF">
      <w:r>
        <w:rPr>
          <w:rFonts w:ascii="Arial" w:hAnsi="Arial" w:cs="Arial"/>
          <w:sz w:val="24"/>
          <w:szCs w:val="24"/>
        </w:rPr>
        <w:t>Many thanks, Kirsty</w:t>
      </w:r>
    </w:p>
    <w:p w:rsidR="005D63CF" w:rsidRDefault="005D63CF" w:rsidP="005D63CF">
      <w:pPr>
        <w:rPr>
          <w:color w:val="00B0F0"/>
        </w:rPr>
      </w:pPr>
      <w:r>
        <w:rPr>
          <w:rFonts w:ascii="Arial" w:hAnsi="Arial" w:cs="Arial"/>
          <w:color w:val="00B0F0"/>
          <w:sz w:val="24"/>
          <w:szCs w:val="24"/>
        </w:rPr>
        <w:t xml:space="preserve">Tackling Loneliness Collaborative Lead   </w:t>
      </w:r>
    </w:p>
    <w:p w:rsidR="005D63CF" w:rsidRDefault="005D63CF" w:rsidP="005D63CF">
      <w:r>
        <w:rPr>
          <w:rFonts w:ascii="Arial" w:hAnsi="Arial" w:cs="Arial"/>
          <w:b/>
          <w:bCs/>
          <w:color w:val="548235"/>
          <w:sz w:val="16"/>
          <w:szCs w:val="16"/>
        </w:rPr>
        <w:t> </w:t>
      </w:r>
    </w:p>
    <w:p w:rsidR="005D63CF" w:rsidRDefault="005D63CF" w:rsidP="005D63CF">
      <w:pPr>
        <w:pStyle w:val="xxxxmsonormal"/>
      </w:pPr>
      <w:r>
        <w:rPr>
          <w:rFonts w:ascii="Arial" w:hAnsi="Arial" w:cs="Arial"/>
          <w:sz w:val="24"/>
          <w:szCs w:val="24"/>
        </w:rPr>
        <w:t xml:space="preserve">Find us on </w:t>
      </w:r>
      <w:hyperlink r:id="rId15" w:history="1">
        <w:r>
          <w:rPr>
            <w:rStyle w:val="Hyperlink"/>
            <w:rFonts w:ascii="Arial" w:hAnsi="Arial" w:cs="Arial"/>
            <w:sz w:val="24"/>
            <w:szCs w:val="24"/>
          </w:rPr>
          <w:t>Facebook</w:t>
        </w:r>
      </w:hyperlink>
      <w:r>
        <w:rPr>
          <w:rFonts w:ascii="Arial" w:hAnsi="Arial" w:cs="Arial"/>
          <w:sz w:val="24"/>
          <w:szCs w:val="24"/>
        </w:rPr>
        <w:t xml:space="preserve">  and </w:t>
      </w:r>
      <w:r>
        <w:rPr>
          <w:rFonts w:ascii="Arial" w:hAnsi="Arial" w:cs="Arial"/>
          <w:color w:val="0070C0"/>
          <w:sz w:val="24"/>
          <w:szCs w:val="24"/>
        </w:rPr>
        <w:t>‘X’ (</w:t>
      </w:r>
      <w:hyperlink r:id="rId16" w:history="1">
        <w:r>
          <w:rPr>
            <w:rStyle w:val="Hyperlink"/>
            <w:rFonts w:ascii="Arial" w:hAnsi="Arial" w:cs="Arial"/>
            <w:color w:val="0070C0"/>
            <w:sz w:val="24"/>
            <w:szCs w:val="24"/>
          </w:rPr>
          <w:t>Twitter</w:t>
        </w:r>
      </w:hyperlink>
      <w:r>
        <w:rPr>
          <w:rFonts w:ascii="Arial" w:hAnsi="Arial" w:cs="Arial"/>
          <w:color w:val="0070C0"/>
          <w:sz w:val="24"/>
          <w:szCs w:val="24"/>
        </w:rPr>
        <w:t>)</w:t>
      </w:r>
    </w:p>
    <w:p w:rsidR="005D63CF" w:rsidRDefault="005D63CF" w:rsidP="005D63CF">
      <w:pPr>
        <w:pStyle w:val="xxxxmsonormal"/>
      </w:pPr>
      <w:r>
        <w:rPr>
          <w:rFonts w:ascii="Arial" w:hAnsi="Arial" w:cs="Arial"/>
          <w:sz w:val="24"/>
          <w:szCs w:val="24"/>
        </w:rPr>
        <w:t xml:space="preserve">Loneliness Page - </w:t>
      </w:r>
      <w:hyperlink r:id="rId17" w:history="1">
        <w:r>
          <w:rPr>
            <w:rStyle w:val="Hyperlink"/>
            <w:rFonts w:ascii="Arial" w:hAnsi="Arial" w:cs="Arial"/>
            <w:sz w:val="24"/>
            <w:szCs w:val="24"/>
          </w:rPr>
          <w:t>Tackling Loneliness Collaborative Nottingham and Nottinghamshire | Bassetlaw CVS (bcvs.org.uk)</w:t>
        </w:r>
      </w:hyperlink>
    </w:p>
    <w:p w:rsidR="005D63CF" w:rsidRDefault="005D63CF" w:rsidP="005D63CF">
      <w:pPr>
        <w:pStyle w:val="xxxxmsonormal"/>
      </w:pPr>
      <w:r>
        <w:rPr>
          <w:rStyle w:val="Hyperlink"/>
          <w:rFonts w:ascii="Arial" w:hAnsi="Arial" w:cs="Arial"/>
          <w:color w:val="auto"/>
          <w:sz w:val="24"/>
          <w:szCs w:val="24"/>
        </w:rPr>
        <w:t>Research and Service Database -  </w:t>
      </w:r>
      <w:hyperlink r:id="rId18" w:history="1">
        <w:r>
          <w:rPr>
            <w:rStyle w:val="Hyperlink"/>
            <w:rFonts w:ascii="Arial" w:hAnsi="Arial" w:cs="Arial"/>
            <w:sz w:val="24"/>
            <w:szCs w:val="24"/>
          </w:rPr>
          <w:t xml:space="preserve">www.tlin.co.uk </w:t>
        </w:r>
      </w:hyperlink>
    </w:p>
    <w:p w:rsidR="005D63CF" w:rsidRDefault="005D63CF" w:rsidP="005D63CF">
      <w:pPr>
        <w:pStyle w:val="xxxxmsonormal"/>
      </w:pPr>
      <w:r>
        <w:t> </w:t>
      </w:r>
      <w:r>
        <w:rPr>
          <w:rStyle w:val="Hyperlink"/>
          <w:rFonts w:ascii="Arial" w:hAnsi="Arial" w:cs="Arial"/>
          <w:color w:val="auto"/>
        </w:rPr>
        <w:t> </w:t>
      </w:r>
      <w:r>
        <w:rPr>
          <w:rStyle w:val="Hyperlink"/>
          <w:rFonts w:ascii="Arial" w:hAnsi="Arial" w:cs="Arial"/>
          <w:b/>
          <w:bCs/>
          <w:color w:val="auto"/>
          <w:sz w:val="28"/>
          <w:szCs w:val="28"/>
        </w:rPr>
        <w:t>                                         </w:t>
      </w:r>
    </w:p>
    <w:p w:rsidR="005D63CF" w:rsidRDefault="005D63CF" w:rsidP="005D63CF">
      <w:pPr>
        <w:pStyle w:val="xxxxmsonormal"/>
      </w:pPr>
      <w:r>
        <w:t>           …………………………………………………………………………………………………………………………………………………………………………………………………………………………………………………………………………….…….</w:t>
      </w:r>
    </w:p>
    <w:p w:rsidR="005D63CF" w:rsidRDefault="005D63CF" w:rsidP="005D63CF">
      <w:pPr>
        <w:pStyle w:val="xxxxmsonormal"/>
        <w:rPr>
          <w:rFonts w:ascii="Arial" w:hAnsi="Arial" w:cs="Arial"/>
          <w:b/>
          <w:bCs/>
          <w:color w:val="00B050"/>
          <w:sz w:val="16"/>
          <w:szCs w:val="16"/>
        </w:rPr>
      </w:pPr>
    </w:p>
    <w:p w:rsidR="005D63CF" w:rsidRDefault="005D63CF" w:rsidP="005D63CF">
      <w:pPr>
        <w:pStyle w:val="xxxxmsonormal"/>
        <w:rPr>
          <w:rFonts w:ascii="Arial" w:hAnsi="Arial" w:cs="Arial"/>
          <w:b/>
          <w:bCs/>
          <w:color w:val="00B0F0"/>
          <w:sz w:val="36"/>
          <w:szCs w:val="36"/>
        </w:rPr>
      </w:pPr>
      <w:r>
        <w:rPr>
          <w:rFonts w:ascii="Arial" w:hAnsi="Arial" w:cs="Arial"/>
          <w:b/>
          <w:bCs/>
          <w:color w:val="00B0F0"/>
          <w:sz w:val="36"/>
          <w:szCs w:val="36"/>
        </w:rPr>
        <w:t>Items to follow:</w:t>
      </w:r>
    </w:p>
    <w:p w:rsidR="005D63CF" w:rsidRDefault="005D63CF" w:rsidP="005D63CF">
      <w:pPr>
        <w:pStyle w:val="xxxxmsonormal"/>
        <w:rPr>
          <w:rFonts w:ascii="Arial" w:hAnsi="Arial" w:cs="Arial"/>
          <w:b/>
          <w:bCs/>
          <w:color w:val="00B0F0"/>
          <w:sz w:val="28"/>
          <w:szCs w:val="28"/>
        </w:rPr>
      </w:pPr>
    </w:p>
    <w:p w:rsidR="005D63CF" w:rsidRDefault="005D63CF" w:rsidP="005D63CF">
      <w:pPr>
        <w:pStyle w:val="xxxxmsonormal"/>
        <w:rPr>
          <w:rFonts w:ascii="Arial" w:hAnsi="Arial" w:cs="Arial"/>
          <w:b/>
          <w:bCs/>
          <w:color w:val="00B0F0"/>
          <w:sz w:val="36"/>
          <w:szCs w:val="36"/>
        </w:rPr>
      </w:pPr>
      <w:r>
        <w:rPr>
          <w:rFonts w:ascii="Arial" w:hAnsi="Arial" w:cs="Arial"/>
          <w:b/>
          <w:bCs/>
          <w:noProof/>
          <w:color w:val="00B0F0"/>
          <w:sz w:val="36"/>
          <w:szCs w:val="36"/>
        </w:rPr>
        <w:drawing>
          <wp:inline distT="0" distB="0" distL="0" distR="0">
            <wp:extent cx="1771650" cy="2524125"/>
            <wp:effectExtent l="0" t="0" r="0" b="9525"/>
            <wp:docPr id="20" name="Picture 20" descr="cid:image003.jpg@01DA5DCF.410F5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A5DCF.410F5B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71650" cy="2524125"/>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16"/>
          <w:szCs w:val="16"/>
        </w:rPr>
      </w:pPr>
    </w:p>
    <w:p w:rsidR="005D63CF" w:rsidRDefault="005D63CF" w:rsidP="005D63CF">
      <w:pPr>
        <w:pStyle w:val="xxxxmsonormal"/>
        <w:rPr>
          <w:rFonts w:ascii="Arial" w:hAnsi="Arial" w:cs="Arial"/>
          <w:b/>
          <w:bCs/>
          <w:color w:val="00B0F0"/>
          <w:sz w:val="36"/>
          <w:szCs w:val="36"/>
        </w:rPr>
      </w:pPr>
      <w:r>
        <w:rPr>
          <w:rFonts w:ascii="Arial" w:hAnsi="Arial" w:cs="Arial"/>
          <w:b/>
          <w:bCs/>
          <w:noProof/>
          <w:color w:val="00B0F0"/>
          <w:sz w:val="36"/>
          <w:szCs w:val="36"/>
        </w:rPr>
        <w:lastRenderedPageBreak/>
        <w:drawing>
          <wp:inline distT="0" distB="0" distL="0" distR="0">
            <wp:extent cx="2390775" cy="3448050"/>
            <wp:effectExtent l="0" t="0" r="9525" b="0"/>
            <wp:docPr id="19" name="Picture 19" descr="cid:image004.png@01DA6B28.1D32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A6B28.1D32E6F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390775" cy="3448050"/>
                    </a:xfrm>
                    <a:prstGeom prst="rect">
                      <a:avLst/>
                    </a:prstGeom>
                    <a:noFill/>
                    <a:ln>
                      <a:noFill/>
                    </a:ln>
                  </pic:spPr>
                </pic:pic>
              </a:graphicData>
            </a:graphic>
          </wp:inline>
        </w:drawing>
      </w:r>
    </w:p>
    <w:p w:rsidR="005D63CF" w:rsidRDefault="005D63CF" w:rsidP="005D63CF">
      <w:pPr>
        <w:pStyle w:val="Heading4"/>
        <w:shd w:val="clear" w:color="auto" w:fill="FFFFFF"/>
        <w:spacing w:before="0"/>
        <w:rPr>
          <w:rFonts w:ascii="Arial" w:eastAsia="Times New Roman" w:hAnsi="Arial" w:cs="Arial"/>
          <w:color w:val="1C1E21"/>
          <w:sz w:val="24"/>
          <w:szCs w:val="24"/>
          <w:lang w:eastAsia="en-GB"/>
        </w:rPr>
      </w:pP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r>
        <w:rPr>
          <w:rFonts w:ascii="Arial" w:eastAsia="Times New Roman" w:hAnsi="Arial" w:cs="Arial"/>
          <w:b/>
          <w:bCs/>
          <w:color w:val="00B0F0"/>
          <w:sz w:val="36"/>
          <w:szCs w:val="36"/>
        </w:rPr>
        <w:softHyphen/>
      </w:r>
      <w:hyperlink r:id="rId23" w:history="1">
        <w:r>
          <w:rPr>
            <w:rStyle w:val="Strong"/>
            <w:rFonts w:ascii="Arial" w:eastAsia="Times New Roman" w:hAnsi="Arial" w:cs="Arial"/>
            <w:b w:val="0"/>
            <w:bCs w:val="0"/>
            <w:color w:val="0000FF"/>
            <w:bdr w:val="none" w:sz="0" w:space="0" w:color="auto" w:frame="1"/>
          </w:rPr>
          <w:t>Inspire Mansfield Central Library</w:t>
        </w:r>
      </w:hyperlink>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52475" cy="742950"/>
            <wp:effectExtent l="0" t="0" r="9525" b="0"/>
            <wp:wrapThrough wrapText="bothSides">
              <wp:wrapPolygon edited="0">
                <wp:start x="0" y="0"/>
                <wp:lineTo x="0" y="21046"/>
                <wp:lineTo x="21327" y="21046"/>
                <wp:lineTo x="2132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pic:spPr>
                </pic:pic>
              </a:graphicData>
            </a:graphic>
            <wp14:sizeRelH relativeFrom="page">
              <wp14:pctWidth>0</wp14:pctWidth>
            </wp14:sizeRelH>
            <wp14:sizeRelV relativeFrom="page">
              <wp14:pctHeight>0</wp14:pctHeight>
            </wp14:sizeRelV>
          </wp:anchor>
        </w:drawing>
      </w:r>
    </w:p>
    <w:p w:rsidR="005D63CF" w:rsidRDefault="005D63CF" w:rsidP="005D63CF">
      <w:pPr>
        <w:shd w:val="clear" w:color="auto" w:fill="FFFFFF"/>
        <w:rPr>
          <w:rFonts w:ascii="Arial" w:hAnsi="Arial" w:cs="Arial"/>
          <w:color w:val="1C1E21"/>
        </w:rPr>
      </w:pPr>
    </w:p>
    <w:p w:rsidR="005D63CF" w:rsidRDefault="005D63CF" w:rsidP="005D63CF">
      <w:pPr>
        <w:shd w:val="clear" w:color="auto" w:fill="FFFFFF"/>
        <w:rPr>
          <w:rFonts w:ascii="Arial" w:hAnsi="Arial" w:cs="Arial"/>
          <w:color w:val="1C1E21"/>
          <w:sz w:val="18"/>
          <w:szCs w:val="18"/>
        </w:rPr>
      </w:pPr>
      <w:r>
        <w:rPr>
          <w:rFonts w:ascii="Arial" w:hAnsi="Arial" w:cs="Arial"/>
          <w:color w:val="1C1E21"/>
          <w:sz w:val="18"/>
          <w:szCs w:val="18"/>
        </w:rPr>
        <w:t xml:space="preserve">We are looking for friendly and welcoming volunteers who are happy to chat and listen to people from all walks of life to support our Places of Welcome group at Forest Town Library </w:t>
      </w:r>
      <w:r>
        <w:rPr>
          <w:rFonts w:ascii="Arial" w:hAnsi="Arial" w:cs="Arial"/>
          <w:noProof/>
          <w:color w:val="1C1E21"/>
          <w:sz w:val="18"/>
          <w:szCs w:val="18"/>
        </w:rPr>
        <w:drawing>
          <wp:inline distT="0" distB="0" distL="0" distR="0">
            <wp:extent cx="161925" cy="161925"/>
            <wp:effectExtent l="0" t="0" r="9525" b="9525"/>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5D63CF" w:rsidRDefault="005D63CF" w:rsidP="005D63CF">
      <w:pPr>
        <w:shd w:val="clear" w:color="auto" w:fill="FFFFFF"/>
        <w:rPr>
          <w:rFonts w:ascii="Arial" w:hAnsi="Arial" w:cs="Arial"/>
          <w:color w:val="1C1E21"/>
          <w:sz w:val="18"/>
          <w:szCs w:val="18"/>
        </w:rPr>
      </w:pPr>
      <w:r>
        <w:rPr>
          <w:rFonts w:ascii="Arial" w:hAnsi="Arial" w:cs="Arial"/>
          <w:color w:val="1C1E21"/>
          <w:sz w:val="18"/>
          <w:szCs w:val="18"/>
        </w:rPr>
        <w:t>Are you able to:</w:t>
      </w:r>
    </w:p>
    <w:p w:rsidR="005D63CF" w:rsidRDefault="005D63CF" w:rsidP="005D63CF">
      <w:pPr>
        <w:shd w:val="clear" w:color="auto" w:fill="FFFFFF"/>
        <w:rPr>
          <w:rFonts w:ascii="Arial" w:hAnsi="Arial" w:cs="Arial"/>
          <w:color w:val="1C1E21"/>
          <w:sz w:val="18"/>
          <w:szCs w:val="18"/>
        </w:rPr>
      </w:pPr>
      <w:r>
        <w:rPr>
          <w:rFonts w:ascii="Arial" w:hAnsi="Arial" w:cs="Arial"/>
          <w:color w:val="1C1E21"/>
          <w:sz w:val="18"/>
          <w:szCs w:val="18"/>
        </w:rPr>
        <w:t>• Attend a 2-hour session at a regular time once a week?</w:t>
      </w:r>
    </w:p>
    <w:p w:rsidR="005D63CF" w:rsidRDefault="005D63CF" w:rsidP="005D63CF">
      <w:pPr>
        <w:shd w:val="clear" w:color="auto" w:fill="FFFFFF"/>
        <w:rPr>
          <w:rFonts w:ascii="Arial" w:hAnsi="Arial" w:cs="Arial"/>
          <w:color w:val="1C1E21"/>
          <w:sz w:val="18"/>
          <w:szCs w:val="18"/>
        </w:rPr>
      </w:pPr>
      <w:r>
        <w:rPr>
          <w:rFonts w:ascii="Arial" w:hAnsi="Arial" w:cs="Arial"/>
          <w:color w:val="1C1E21"/>
          <w:sz w:val="18"/>
          <w:szCs w:val="18"/>
        </w:rPr>
        <w:t>• Make and serve refreshments to attendees?</w:t>
      </w:r>
    </w:p>
    <w:p w:rsidR="005D63CF" w:rsidRDefault="005D63CF" w:rsidP="005D63CF">
      <w:pPr>
        <w:shd w:val="clear" w:color="auto" w:fill="FFFFFF"/>
        <w:rPr>
          <w:rFonts w:ascii="Arial" w:hAnsi="Arial" w:cs="Arial"/>
          <w:color w:val="1C1E21"/>
          <w:sz w:val="18"/>
          <w:szCs w:val="18"/>
        </w:rPr>
      </w:pPr>
      <w:r>
        <w:rPr>
          <w:rFonts w:ascii="Arial" w:hAnsi="Arial" w:cs="Arial"/>
          <w:color w:val="1C1E21"/>
          <w:sz w:val="18"/>
          <w:szCs w:val="18"/>
        </w:rPr>
        <w:t>• Talk to people about a variety of topics but, more importantly, be a good listener?</w:t>
      </w:r>
    </w:p>
    <w:p w:rsidR="005D63CF" w:rsidRDefault="005D63CF" w:rsidP="005D63CF">
      <w:pPr>
        <w:shd w:val="clear" w:color="auto" w:fill="FFFFFF"/>
        <w:rPr>
          <w:rFonts w:ascii="Arial" w:hAnsi="Arial" w:cs="Arial"/>
          <w:color w:val="1C1E21"/>
          <w:sz w:val="18"/>
          <w:szCs w:val="18"/>
        </w:rPr>
      </w:pPr>
      <w:r>
        <w:rPr>
          <w:rFonts w:ascii="Arial" w:hAnsi="Arial" w:cs="Arial"/>
          <w:color w:val="1C1E21"/>
          <w:sz w:val="18"/>
          <w:szCs w:val="18"/>
        </w:rPr>
        <w:t xml:space="preserve">• Share your knowledge of local organisations? </w:t>
      </w:r>
    </w:p>
    <w:p w:rsidR="005D63CF" w:rsidRDefault="005D63CF" w:rsidP="005D63CF">
      <w:pPr>
        <w:shd w:val="clear" w:color="auto" w:fill="FFFFFF"/>
        <w:rPr>
          <w:rFonts w:ascii="Arial" w:hAnsi="Arial" w:cs="Arial"/>
          <w:color w:val="1C1E21"/>
          <w:sz w:val="18"/>
          <w:szCs w:val="18"/>
        </w:rPr>
      </w:pPr>
      <w:r>
        <w:rPr>
          <w:rFonts w:ascii="Arial" w:hAnsi="Arial" w:cs="Arial"/>
          <w:color w:val="1C1E21"/>
          <w:sz w:val="18"/>
          <w:szCs w:val="18"/>
        </w:rPr>
        <w:t xml:space="preserve">Then this could be the opportunity for you! Talk to library staff or visit: </w:t>
      </w:r>
      <w:hyperlink r:id="rId27" w:tgtFrame="_blank" w:history="1">
        <w:r>
          <w:rPr>
            <w:rStyle w:val="Hyperlink"/>
            <w:rFonts w:ascii="Arial" w:hAnsi="Arial" w:cs="Arial"/>
            <w:sz w:val="18"/>
            <w:szCs w:val="18"/>
            <w:bdr w:val="none" w:sz="0" w:space="0" w:color="auto" w:frame="1"/>
          </w:rPr>
          <w:t>https://t.ly/TPjoo</w:t>
        </w:r>
      </w:hyperlink>
    </w:p>
    <w:p w:rsidR="005D63CF" w:rsidRDefault="005D63CF" w:rsidP="005D63CF">
      <w:pPr>
        <w:shd w:val="clear" w:color="auto" w:fill="FFFFFF"/>
        <w:rPr>
          <w:rFonts w:ascii="Arial" w:hAnsi="Arial" w:cs="Arial"/>
          <w:color w:val="1C1E21"/>
          <w:sz w:val="18"/>
          <w:szCs w:val="18"/>
        </w:rPr>
      </w:pPr>
    </w:p>
    <w:p w:rsidR="005D63CF" w:rsidRDefault="005D63CF" w:rsidP="005D63CF">
      <w:pPr>
        <w:pStyle w:val="xxxxmsonormal"/>
        <w:rPr>
          <w:rFonts w:ascii="Arial" w:hAnsi="Arial" w:cs="Arial"/>
        </w:rPr>
      </w:pPr>
      <w:hyperlink r:id="rId28" w:history="1">
        <w:r>
          <w:rPr>
            <w:rStyle w:val="Hyperlink"/>
            <w:rFonts w:ascii="Arial" w:hAnsi="Arial" w:cs="Arial"/>
          </w:rPr>
          <w:t>Inspire Culture - All Challenges (volunteermakers.org)</w:t>
        </w:r>
      </w:hyperlink>
    </w:p>
    <w:p w:rsidR="005D63CF" w:rsidRDefault="005D63CF" w:rsidP="005D63CF">
      <w:pPr>
        <w:pStyle w:val="xxxxmsonormal"/>
      </w:pPr>
    </w:p>
    <w:p w:rsidR="005D63CF" w:rsidRDefault="005D63CF" w:rsidP="005D63CF">
      <w:pPr>
        <w:pStyle w:val="xxxxmsonormal"/>
        <w:rPr>
          <w:rFonts w:ascii="Arial" w:hAnsi="Arial" w:cs="Arial"/>
          <w:color w:val="00B0F0"/>
          <w:sz w:val="24"/>
          <w:szCs w:val="24"/>
        </w:rPr>
      </w:pPr>
      <w:r>
        <w:rPr>
          <w:rFonts w:ascii="Arial" w:hAnsi="Arial" w:cs="Arial"/>
          <w:color w:val="00B0F0"/>
          <w:sz w:val="24"/>
          <w:szCs w:val="24"/>
        </w:rPr>
        <w:t>There are lots of opportunities; it’s worth a look through!</w:t>
      </w:r>
    </w:p>
    <w:p w:rsidR="005D63CF" w:rsidRDefault="005D63CF" w:rsidP="005D63CF">
      <w:pPr>
        <w:pStyle w:val="xxxxmsonormal"/>
        <w:rPr>
          <w:rFonts w:ascii="Arial" w:hAnsi="Arial" w:cs="Arial"/>
          <w:b/>
          <w:bCs/>
          <w:color w:val="00B0F0"/>
          <w:sz w:val="36"/>
          <w:szCs w:val="36"/>
        </w:rPr>
      </w:pPr>
      <w:r>
        <w:rPr>
          <w:noProof/>
        </w:rPr>
        <w:drawing>
          <wp:inline distT="0" distB="0" distL="0" distR="0">
            <wp:extent cx="2514600" cy="2114550"/>
            <wp:effectExtent l="0" t="0" r="0" b="0"/>
            <wp:docPr id="17" name="Picture 17" descr="cid:image019.jpg@01DA6B28.1D32E6F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9.jpg@01DA6B28.1D32E6F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r>
        <w:rPr>
          <w:noProof/>
        </w:rPr>
        <w:lastRenderedPageBreak/>
        <w:drawing>
          <wp:inline distT="0" distB="0" distL="0" distR="0">
            <wp:extent cx="2066925" cy="2981325"/>
            <wp:effectExtent l="0" t="0" r="9525" b="9525"/>
            <wp:docPr id="16" name="Picture 16" descr="cid:image025.jpg@01DA6B28.1D32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5.jpg@01DA6B28.1D32E6F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66925" cy="2981325"/>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r>
        <w:rPr>
          <w:noProof/>
        </w:rPr>
        <w:drawing>
          <wp:inline distT="0" distB="0" distL="0" distR="0">
            <wp:extent cx="2314575" cy="2895600"/>
            <wp:effectExtent l="0" t="0" r="9525" b="0"/>
            <wp:docPr id="15" name="Picture 15" descr="cid:image032.jpg@01DA6B28.1D32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32.jpg@01DA6B28.1D32E6F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14575" cy="2895600"/>
                    </a:xfrm>
                    <a:prstGeom prst="rect">
                      <a:avLst/>
                    </a:prstGeom>
                    <a:noFill/>
                    <a:ln>
                      <a:noFill/>
                    </a:ln>
                  </pic:spPr>
                </pic:pic>
              </a:graphicData>
            </a:graphic>
          </wp:inline>
        </w:drawing>
      </w:r>
      <w:r>
        <w:rPr>
          <w:rFonts w:ascii="Arial" w:hAnsi="Arial" w:cs="Arial"/>
          <w:b/>
          <w:bCs/>
          <w:color w:val="00B0F0"/>
          <w:sz w:val="36"/>
          <w:szCs w:val="36"/>
        </w:rPr>
        <w:t xml:space="preserve">     </w:t>
      </w:r>
      <w:r>
        <w:rPr>
          <w:noProof/>
        </w:rPr>
        <w:drawing>
          <wp:inline distT="0" distB="0" distL="0" distR="0">
            <wp:extent cx="2695575" cy="2838450"/>
            <wp:effectExtent l="0" t="0" r="9525" b="0"/>
            <wp:docPr id="14" name="Picture 14" descr="cid:image037.jpg@01DA6B28.1D32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37.jpg@01DA6B28.1D32E6F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695575" cy="2838450"/>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r>
        <w:rPr>
          <w:noProof/>
        </w:rPr>
        <w:lastRenderedPageBreak/>
        <w:drawing>
          <wp:inline distT="0" distB="0" distL="0" distR="0">
            <wp:extent cx="2333625" cy="3286125"/>
            <wp:effectExtent l="0" t="0" r="9525" b="9525"/>
            <wp:docPr id="13" name="Picture 13" descr="cid:image038.jpg@01DA6B28.1D32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38.jpg@01DA6B28.1D32E6F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333625" cy="3286125"/>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Enjoy a cuppa and a good chat, and make some new friends </w:t>
      </w:r>
      <w:r>
        <w:rPr>
          <w:rFonts w:ascii="Segoe UI Historic" w:hAnsi="Segoe UI Historic" w:cs="Segoe UI Historic"/>
          <w:noProof/>
          <w:color w:val="050505"/>
          <w:sz w:val="23"/>
          <w:szCs w:val="23"/>
          <w:shd w:val="clear" w:color="auto" w:fill="FFFFFF"/>
        </w:rPr>
        <w:drawing>
          <wp:inline distT="0" distB="0" distL="0" distR="0">
            <wp:extent cx="161925" cy="161925"/>
            <wp:effectExtent l="0" t="0" r="9525" b="9525"/>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Free to attend and refreshments provided </w:t>
      </w:r>
      <w:r>
        <w:rPr>
          <w:rFonts w:ascii="Segoe UI Historic" w:hAnsi="Segoe UI Historic" w:cs="Segoe UI Historic"/>
          <w:noProof/>
          <w:color w:val="050505"/>
          <w:sz w:val="23"/>
          <w:szCs w:val="23"/>
          <w:shd w:val="clear" w:color="auto" w:fill="FFFFFF"/>
        </w:rPr>
        <w:drawing>
          <wp:inline distT="0" distB="0" distL="0" distR="0">
            <wp:extent cx="161925" cy="16192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5D63CF" w:rsidRDefault="005D63CF" w:rsidP="005D63CF">
      <w:pPr>
        <w:pStyle w:val="xxxxmsonormal"/>
        <w:rPr>
          <w:rFonts w:ascii="Segoe UI Historic" w:hAnsi="Segoe UI Historic" w:cs="Segoe UI Historic"/>
          <w:color w:val="050505"/>
          <w:sz w:val="23"/>
          <w:szCs w:val="23"/>
          <w:shd w:val="clear" w:color="auto" w:fill="FFFFFF"/>
        </w:rPr>
      </w:pPr>
    </w:p>
    <w:p w:rsidR="005D63CF" w:rsidRDefault="005D63CF" w:rsidP="005D63CF">
      <w:pPr>
        <w:pStyle w:val="xxxxmsonormal"/>
        <w:rPr>
          <w:rFonts w:ascii="Arial" w:hAnsi="Arial" w:cs="Arial"/>
          <w:b/>
          <w:bCs/>
          <w:color w:val="FF0000"/>
          <w:sz w:val="36"/>
          <w:szCs w:val="36"/>
        </w:rPr>
      </w:pPr>
      <w:r>
        <w:rPr>
          <w:rFonts w:ascii="Arial" w:hAnsi="Arial" w:cs="Arial"/>
          <w:b/>
          <w:bCs/>
          <w:color w:val="FF0000"/>
          <w:sz w:val="36"/>
          <w:szCs w:val="36"/>
        </w:rPr>
        <w:t>*****************************************************</w:t>
      </w:r>
    </w:p>
    <w:p w:rsidR="005D63CF" w:rsidRDefault="005D63CF" w:rsidP="005D63CF">
      <w:pPr>
        <w:pStyle w:val="xxxxmsonormal"/>
        <w:rPr>
          <w:rFonts w:ascii="Arial" w:hAnsi="Arial" w:cs="Arial"/>
          <w:b/>
          <w:bCs/>
          <w:color w:val="00B0F0"/>
          <w:sz w:val="36"/>
          <w:szCs w:val="36"/>
        </w:rPr>
      </w:pPr>
      <w:r>
        <w:rPr>
          <w:noProof/>
        </w:rPr>
        <w:drawing>
          <wp:inline distT="0" distB="0" distL="0" distR="0">
            <wp:extent cx="4791075" cy="2733675"/>
            <wp:effectExtent l="0" t="0" r="9525" b="9525"/>
            <wp:docPr id="10" name="Picture 10" descr="cid:image042.jpg@01DA6B28.1D32E6F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42.jpg@01DA6B28.1D32E6F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791075" cy="2733675"/>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r>
        <w:rPr>
          <w:rFonts w:ascii="Arial" w:hAnsi="Arial" w:cs="Arial"/>
          <w:b/>
          <w:bCs/>
          <w:noProof/>
          <w:color w:val="00B0F0"/>
          <w:sz w:val="36"/>
          <w:szCs w:val="36"/>
        </w:rPr>
        <w:lastRenderedPageBreak/>
        <w:drawing>
          <wp:inline distT="0" distB="0" distL="0" distR="0">
            <wp:extent cx="4486275" cy="3162300"/>
            <wp:effectExtent l="0" t="0" r="9525" b="0"/>
            <wp:docPr id="9" name="Picture 9" descr="https://mcusercontent.com/38ea3e7c0a12909b5f17eb1ed/images/0ef83e3c-6201-177e-17ea-f520c5d33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cusercontent.com/38ea3e7c0a12909b5f17eb1ed/images/0ef83e3c-6201-177e-17ea-f520c5d33f97.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86275" cy="3162300"/>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r>
        <w:rPr>
          <w:noProof/>
        </w:rPr>
        <w:drawing>
          <wp:inline distT="0" distB="0" distL="0" distR="0">
            <wp:extent cx="2495550" cy="3571875"/>
            <wp:effectExtent l="0" t="0" r="0" b="9525"/>
            <wp:docPr id="8" name="Picture 8" descr="cid:image044.jpg@01DA6B28.1D32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44.jpg@01DA6B28.1D32E6F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495550" cy="3571875"/>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2"/>
          <w:szCs w:val="32"/>
        </w:rPr>
      </w:pPr>
      <w:r>
        <w:rPr>
          <w:rFonts w:ascii="Arial" w:hAnsi="Arial" w:cs="Arial"/>
          <w:b/>
          <w:bCs/>
          <w:color w:val="00B0F0"/>
          <w:sz w:val="32"/>
          <w:szCs w:val="32"/>
        </w:rPr>
        <w:t>Book via the Eventbrite website</w:t>
      </w:r>
    </w:p>
    <w:p w:rsidR="005D63CF" w:rsidRDefault="005D63CF" w:rsidP="005D63CF">
      <w:pPr>
        <w:pStyle w:val="xxxxmsonormal"/>
        <w:rPr>
          <w:rFonts w:ascii="Arial" w:hAnsi="Arial" w:cs="Arial"/>
          <w:b/>
          <w:bCs/>
          <w:color w:val="00B0F0"/>
          <w:sz w:val="36"/>
          <w:szCs w:val="36"/>
        </w:rPr>
      </w:pPr>
      <w:r>
        <w:rPr>
          <w:noProof/>
        </w:rPr>
        <w:lastRenderedPageBreak/>
        <w:drawing>
          <wp:inline distT="0" distB="0" distL="0" distR="0">
            <wp:extent cx="2447925" cy="3571875"/>
            <wp:effectExtent l="0" t="0" r="9525" b="9525"/>
            <wp:docPr id="7" name="Picture 7" descr="cid:image045.jpg@01DA6B28.1D32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d:image045.jpg@01DA6B28.1D32E6F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447925" cy="3571875"/>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rPr>
          <w:rFonts w:ascii="Arial" w:hAnsi="Arial" w:cs="Arial"/>
          <w:b/>
          <w:bCs/>
          <w:color w:val="00B0F0"/>
          <w:sz w:val="36"/>
          <w:szCs w:val="36"/>
        </w:rPr>
      </w:pPr>
      <w:r>
        <w:rPr>
          <w:rFonts w:ascii="Arial" w:hAnsi="Arial" w:cs="Arial"/>
          <w:b/>
          <w:bCs/>
          <w:color w:val="00B0F0"/>
          <w:sz w:val="36"/>
          <w:szCs w:val="36"/>
        </w:rPr>
        <w:t>To Coincide with Ageism Action Day 20</w:t>
      </w:r>
      <w:r>
        <w:rPr>
          <w:rFonts w:ascii="Arial" w:hAnsi="Arial" w:cs="Arial"/>
          <w:b/>
          <w:bCs/>
          <w:color w:val="00B0F0"/>
          <w:sz w:val="36"/>
          <w:szCs w:val="36"/>
          <w:vertAlign w:val="superscript"/>
        </w:rPr>
        <w:t>th</w:t>
      </w:r>
      <w:r>
        <w:rPr>
          <w:rFonts w:ascii="Arial" w:hAnsi="Arial" w:cs="Arial"/>
          <w:b/>
          <w:bCs/>
          <w:color w:val="00B0F0"/>
          <w:sz w:val="36"/>
          <w:szCs w:val="36"/>
        </w:rPr>
        <w:t xml:space="preserve"> March</w:t>
      </w:r>
    </w:p>
    <w:p w:rsidR="005D63CF" w:rsidRDefault="005D63CF" w:rsidP="005D63CF">
      <w:pPr>
        <w:pStyle w:val="xxxxmsonormal"/>
        <w:rPr>
          <w:rFonts w:ascii="Arial" w:hAnsi="Arial" w:cs="Arial"/>
          <w:b/>
          <w:bCs/>
          <w:color w:val="00B0F0"/>
          <w:sz w:val="36"/>
          <w:szCs w:val="36"/>
        </w:rPr>
      </w:pPr>
      <w:r>
        <w:rPr>
          <w:noProof/>
        </w:rPr>
        <w:drawing>
          <wp:inline distT="0" distB="0" distL="0" distR="0">
            <wp:extent cx="3267075" cy="1647825"/>
            <wp:effectExtent l="0" t="0" r="9525" b="9525"/>
            <wp:docPr id="6" name="Picture 6" descr="cid:image046.jpg@01DA6B28.1D32E6F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46.jpg@01DA6B28.1D32E6F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rsidR="005D63CF" w:rsidRDefault="005D63CF" w:rsidP="005D63CF">
      <w:pPr>
        <w:pStyle w:val="xxxxmsonormal"/>
        <w:rPr>
          <w:rFonts w:ascii="Arial" w:hAnsi="Arial" w:cs="Arial"/>
          <w:b/>
          <w:bCs/>
          <w:color w:val="00B0F0"/>
          <w:sz w:val="36"/>
          <w:szCs w:val="36"/>
        </w:rPr>
      </w:pPr>
    </w:p>
    <w:p w:rsidR="005D63CF" w:rsidRDefault="005D63CF" w:rsidP="005D63CF">
      <w:pPr>
        <w:pStyle w:val="xxxxmsonormal"/>
      </w:pPr>
      <w:hyperlink r:id="rId53" w:history="1">
        <w:r>
          <w:rPr>
            <w:rStyle w:val="Hyperlink"/>
          </w:rPr>
          <w:t>Ageism in yourself &amp; others - recognise and challenge ageist behaviour Tickets, Wed 20 Mar 2024 at 14:00 | Eventbrite</w:t>
        </w:r>
      </w:hyperlink>
    </w:p>
    <w:p w:rsidR="005D63CF" w:rsidRDefault="005D63CF" w:rsidP="005D63CF">
      <w:pPr>
        <w:pStyle w:val="xxxxmsonormal"/>
      </w:pPr>
    </w:p>
    <w:p w:rsidR="005D63CF" w:rsidRDefault="005D63CF" w:rsidP="005D63CF">
      <w:pPr>
        <w:pStyle w:val="xxxxmsonormal"/>
      </w:pPr>
      <w:r>
        <w:rPr>
          <w:noProof/>
        </w:rPr>
        <w:lastRenderedPageBreak/>
        <w:drawing>
          <wp:inline distT="0" distB="0" distL="0" distR="0">
            <wp:extent cx="4076700" cy="2019300"/>
            <wp:effectExtent l="0" t="0" r="0" b="0"/>
            <wp:docPr id="5" name="Picture 5" descr="cid:image048.jpg@01DA6B28.1D32E6F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48.jpg@01DA6B28.1D32E6F0"/>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4076700" cy="2019300"/>
                    </a:xfrm>
                    <a:prstGeom prst="rect">
                      <a:avLst/>
                    </a:prstGeom>
                    <a:noFill/>
                    <a:ln>
                      <a:noFill/>
                    </a:ln>
                  </pic:spPr>
                </pic:pic>
              </a:graphicData>
            </a:graphic>
          </wp:inline>
        </w:drawing>
      </w:r>
    </w:p>
    <w:p w:rsidR="005D63CF" w:rsidRDefault="005D63CF" w:rsidP="005D63CF">
      <w:pPr>
        <w:pStyle w:val="xxxxmsonormal"/>
      </w:pPr>
    </w:p>
    <w:p w:rsidR="005D63CF" w:rsidRDefault="005D63CF" w:rsidP="005D63CF">
      <w:pPr>
        <w:pStyle w:val="xxxxmsonormal"/>
      </w:pPr>
      <w:hyperlink r:id="rId56" w:history="1">
        <w:r>
          <w:rPr>
            <w:rStyle w:val="Hyperlink"/>
          </w:rPr>
          <w:t xml:space="preserve">Mental Health Awareness training (Nottinghamshire </w:t>
        </w:r>
        <w:proofErr w:type="spellStart"/>
        <w:r>
          <w:rPr>
            <w:rStyle w:val="Hyperlink"/>
          </w:rPr>
          <w:t>inc.</w:t>
        </w:r>
        <w:proofErr w:type="spellEnd"/>
        <w:r>
          <w:rPr>
            <w:rStyle w:val="Hyperlink"/>
          </w:rPr>
          <w:t xml:space="preserve"> Bassetlaw) Tickets, Mon 22 Apr 2024 at 12:30 | Eventbrite</w:t>
        </w:r>
      </w:hyperlink>
    </w:p>
    <w:p w:rsidR="005D63CF" w:rsidRDefault="005D63CF" w:rsidP="005D63CF">
      <w:pPr>
        <w:pStyle w:val="xxxxmsonormal"/>
      </w:pPr>
    </w:p>
    <w:p w:rsidR="005D63CF" w:rsidRDefault="005D63CF" w:rsidP="005D63CF">
      <w:pPr>
        <w:pStyle w:val="xxxxmsonormal"/>
      </w:pPr>
      <w:hyperlink r:id="rId57" w:history="1">
        <w:r>
          <w:rPr>
            <w:rStyle w:val="Hyperlink"/>
          </w:rPr>
          <w:t>Hands-on Growing - Creating a Raised Bed - Kirkby-in-Ashfield Library - Adult Learning | Inspire - Culture, Learning, Libraries (inspireculture.org.uk)</w:t>
        </w:r>
      </w:hyperlink>
    </w:p>
    <w:p w:rsidR="005D63CF" w:rsidRDefault="005D63CF" w:rsidP="005D63CF">
      <w:pPr>
        <w:pStyle w:val="xxxxmsonormal"/>
      </w:pPr>
    </w:p>
    <w:p w:rsidR="005D63CF" w:rsidRDefault="005D63CF" w:rsidP="005D63CF">
      <w:pPr>
        <w:pStyle w:val="xxxxmsonormal"/>
      </w:pPr>
      <w:r>
        <w:rPr>
          <w:noProof/>
        </w:rPr>
        <w:drawing>
          <wp:inline distT="0" distB="0" distL="0" distR="0">
            <wp:extent cx="2533650" cy="3552825"/>
            <wp:effectExtent l="0" t="0" r="0" b="9525"/>
            <wp:docPr id="4" name="Picture 4" descr="cid:image049.jpg@01DA6B28.1D32E6F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49.jpg@01DA6B28.1D32E6F0"/>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2533650" cy="3552825"/>
                    </a:xfrm>
                    <a:prstGeom prst="rect">
                      <a:avLst/>
                    </a:prstGeom>
                    <a:noFill/>
                    <a:ln>
                      <a:noFill/>
                    </a:ln>
                  </pic:spPr>
                </pic:pic>
              </a:graphicData>
            </a:graphic>
          </wp:inline>
        </w:drawing>
      </w:r>
      <w:r>
        <w:t xml:space="preserve">             </w:t>
      </w:r>
      <w:r>
        <w:rPr>
          <w:noProof/>
        </w:rPr>
        <w:drawing>
          <wp:inline distT="0" distB="0" distL="0" distR="0">
            <wp:extent cx="2438400" cy="3514725"/>
            <wp:effectExtent l="0" t="0" r="0" b="9525"/>
            <wp:docPr id="3" name="Picture 3" descr="cid:image050.jpg@01DA6B28.1D32E6F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50.jpg@01DA6B28.1D32E6F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2438400" cy="3514725"/>
                    </a:xfrm>
                    <a:prstGeom prst="rect">
                      <a:avLst/>
                    </a:prstGeom>
                    <a:noFill/>
                    <a:ln>
                      <a:noFill/>
                    </a:ln>
                  </pic:spPr>
                </pic:pic>
              </a:graphicData>
            </a:graphic>
          </wp:inline>
        </w:drawing>
      </w:r>
    </w:p>
    <w:p w:rsidR="005D63CF" w:rsidRDefault="005D63CF" w:rsidP="005D63CF">
      <w:pPr>
        <w:pStyle w:val="xxxxmsonormal"/>
      </w:pPr>
    </w:p>
    <w:p w:rsidR="005D63CF" w:rsidRDefault="005D63CF" w:rsidP="005D63CF">
      <w:pPr>
        <w:pStyle w:val="xxxxmsonormal"/>
      </w:pPr>
    </w:p>
    <w:p w:rsidR="005D63CF" w:rsidRDefault="005D63CF" w:rsidP="005D63CF">
      <w:pPr>
        <w:pStyle w:val="xxxxmsonormal"/>
      </w:pPr>
      <w:hyperlink r:id="rId62" w:history="1">
        <w:r>
          <w:rPr>
            <w:rStyle w:val="Hyperlink"/>
          </w:rPr>
          <w:t>Regional Programme Manager 2024 Job Description .docx (usrfiles.com)</w:t>
        </w:r>
      </w:hyperlink>
      <w:r>
        <w:t xml:space="preserve"> Marmalade Trust – founders of Loneliness Awareness </w:t>
      </w:r>
      <w:proofErr w:type="gramStart"/>
      <w:r>
        <w:t>Week  (</w:t>
      </w:r>
      <w:proofErr w:type="gramEnd"/>
      <w:r>
        <w:t>contact them for the closing date)</w:t>
      </w:r>
    </w:p>
    <w:p w:rsidR="005D63CF" w:rsidRDefault="005D63CF" w:rsidP="005D63CF">
      <w:pPr>
        <w:pStyle w:val="xxxxmsonormal"/>
      </w:pPr>
    </w:p>
    <w:p w:rsidR="005D63CF" w:rsidRDefault="005D63CF" w:rsidP="005D63CF">
      <w:pPr>
        <w:pStyle w:val="xxxxmsonormal"/>
      </w:pPr>
      <w:r>
        <w:rPr>
          <w:noProof/>
        </w:rPr>
        <w:lastRenderedPageBreak/>
        <w:drawing>
          <wp:inline distT="0" distB="0" distL="0" distR="0">
            <wp:extent cx="3114675" cy="1362075"/>
            <wp:effectExtent l="0" t="0" r="9525" b="9525"/>
            <wp:docPr id="2" name="Picture 2" descr="cid:image051.jpg@01DA6B28.1D32E6F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51.jpg@01DA6B28.1D32E6F0"/>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3114675" cy="1362075"/>
                    </a:xfrm>
                    <a:prstGeom prst="rect">
                      <a:avLst/>
                    </a:prstGeom>
                    <a:noFill/>
                    <a:ln>
                      <a:noFill/>
                    </a:ln>
                  </pic:spPr>
                </pic:pic>
              </a:graphicData>
            </a:graphic>
          </wp:inline>
        </w:drawing>
      </w:r>
    </w:p>
    <w:p w:rsidR="005D63CF" w:rsidRDefault="005D63CF" w:rsidP="005D63CF">
      <w:pPr>
        <w:pStyle w:val="xxxxmsonormal"/>
      </w:pPr>
    </w:p>
    <w:p w:rsidR="005D63CF" w:rsidRDefault="005D63CF" w:rsidP="005D63CF">
      <w:pPr>
        <w:pStyle w:val="xxxxmsonormal"/>
      </w:pPr>
    </w:p>
    <w:p w:rsidR="005D63CF" w:rsidRDefault="005D63CF" w:rsidP="005D63CF">
      <w:pPr>
        <w:pStyle w:val="xxxxmsonormal"/>
        <w:rPr>
          <w:rFonts w:ascii="Arial" w:hAnsi="Arial" w:cs="Arial"/>
          <w:b/>
          <w:bCs/>
          <w:color w:val="00B0F0"/>
          <w:sz w:val="36"/>
          <w:szCs w:val="36"/>
        </w:rPr>
      </w:pPr>
      <w:r>
        <w:rPr>
          <w:rFonts w:ascii="Arial" w:hAnsi="Arial" w:cs="Arial"/>
          <w:b/>
          <w:bCs/>
          <w:noProof/>
          <w:color w:val="00B0F0"/>
          <w:sz w:val="36"/>
          <w:szCs w:val="36"/>
        </w:rPr>
        <w:drawing>
          <wp:inline distT="0" distB="0" distL="0" distR="0">
            <wp:extent cx="3028950" cy="3028950"/>
            <wp:effectExtent l="0" t="0" r="0" b="0"/>
            <wp:docPr id="1" name="Picture 1" descr="https://mcusercontent.com/a734f3a7165e5f8a3e7feb2e1/images/82ba0689-89a4-b310-5be5-fdcd73cf256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cusercontent.com/a734f3a7165e5f8a3e7feb2e1/images/82ba0689-89a4-b310-5be5-fdcd73cf2565.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rsidR="005D63CF" w:rsidRDefault="005D63CF" w:rsidP="005D63CF">
      <w:pPr>
        <w:pStyle w:val="xxxxmsonormal"/>
        <w:rPr>
          <w:rFonts w:ascii="Arial" w:hAnsi="Arial" w:cs="Arial"/>
        </w:rPr>
      </w:pPr>
      <w:hyperlink r:id="rId67" w:history="1">
        <w:r>
          <w:rPr>
            <w:rStyle w:val="Hyperlink"/>
            <w:rFonts w:ascii="Arial" w:hAnsi="Arial" w:cs="Arial"/>
          </w:rPr>
          <w:t>Group Development Officer (Bassetlaw) | Bassetlaw CVS (bcvs.org.uk)</w:t>
        </w:r>
      </w:hyperlink>
    </w:p>
    <w:p w:rsidR="00DE70FA" w:rsidRDefault="00DE70FA"/>
    <w:sectPr w:rsidR="00DE70FA">
      <w:head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3CF" w:rsidRDefault="005D63CF" w:rsidP="005D63CF">
      <w:r>
        <w:separator/>
      </w:r>
    </w:p>
  </w:endnote>
  <w:endnote w:type="continuationSeparator" w:id="0">
    <w:p w:rsidR="005D63CF" w:rsidRDefault="005D63CF" w:rsidP="005D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3CF" w:rsidRDefault="005D63CF" w:rsidP="005D63CF">
      <w:r>
        <w:separator/>
      </w:r>
    </w:p>
  </w:footnote>
  <w:footnote w:type="continuationSeparator" w:id="0">
    <w:p w:rsidR="005D63CF" w:rsidRDefault="005D63CF" w:rsidP="005D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CF" w:rsidRDefault="005D63CF">
    <w:pPr>
      <w:pStyle w:val="Header"/>
    </w:pPr>
    <w:r>
      <w:rPr>
        <w:noProof/>
      </w:rPr>
      <w:drawing>
        <wp:inline distT="0" distB="0" distL="0" distR="0">
          <wp:extent cx="1581150" cy="1076325"/>
          <wp:effectExtent l="0" t="0" r="0" b="9525"/>
          <wp:docPr id="22" name="Picture 22" descr="C:\Users\Keiron Baines\AppData\Local\Microsoft\Windows\INetCache\Content.MSO\7821A0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eiron Baines\AppData\Local\Microsoft\Windows\INetCache\Content.MSO\7821A0C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2A45"/>
    <w:multiLevelType w:val="multilevel"/>
    <w:tmpl w:val="A9D60758"/>
    <w:lvl w:ilvl="0">
      <w:start w:val="1"/>
      <w:numFmt w:val="decimal"/>
      <w:lvlText w:val="%1."/>
      <w:lvlJc w:val="left"/>
      <w:pPr>
        <w:tabs>
          <w:tab w:val="num" w:pos="720"/>
        </w:tabs>
        <w:ind w:left="720" w:hanging="360"/>
      </w:pPr>
      <w:rPr>
        <w:rFonts w:ascii="Calibri" w:eastAsia="Calibri" w:hAnsi="Calibri" w:cs="Calibri"/>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165878"/>
    <w:multiLevelType w:val="hybridMultilevel"/>
    <w:tmpl w:val="35080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F"/>
    <w:rsid w:val="005D63CF"/>
    <w:rsid w:val="00DE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E6187-9133-467B-9045-2528A09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3CF"/>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5D63CF"/>
    <w:pPr>
      <w:keepNext/>
      <w:spacing w:before="40"/>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D63CF"/>
    <w:rPr>
      <w:rFonts w:ascii="Calibri Light" w:hAnsi="Calibri Light" w:cs="Calibri Light"/>
      <w:i/>
      <w:iCs/>
      <w:color w:val="2F5496"/>
    </w:rPr>
  </w:style>
  <w:style w:type="character" w:styleId="Hyperlink">
    <w:name w:val="Hyperlink"/>
    <w:basedOn w:val="DefaultParagraphFont"/>
    <w:uiPriority w:val="99"/>
    <w:semiHidden/>
    <w:unhideWhenUsed/>
    <w:rsid w:val="005D63CF"/>
    <w:rPr>
      <w:color w:val="0563C1"/>
      <w:u w:val="single"/>
    </w:rPr>
  </w:style>
  <w:style w:type="paragraph" w:styleId="NormalWeb">
    <w:name w:val="Normal (Web)"/>
    <w:basedOn w:val="Normal"/>
    <w:uiPriority w:val="99"/>
    <w:semiHidden/>
    <w:unhideWhenUsed/>
    <w:rsid w:val="005D63CF"/>
    <w:pPr>
      <w:spacing w:before="100" w:beforeAutospacing="1" w:after="100" w:afterAutospacing="1"/>
    </w:pPr>
    <w:rPr>
      <w:lang w:eastAsia="en-GB"/>
    </w:rPr>
  </w:style>
  <w:style w:type="paragraph" w:styleId="ListParagraph">
    <w:name w:val="List Paragraph"/>
    <w:basedOn w:val="Normal"/>
    <w:uiPriority w:val="34"/>
    <w:qFormat/>
    <w:rsid w:val="005D63CF"/>
    <w:pPr>
      <w:ind w:left="720"/>
    </w:pPr>
    <w:rPr>
      <w:lang w:eastAsia="en-GB"/>
    </w:rPr>
  </w:style>
  <w:style w:type="paragraph" w:customStyle="1" w:styleId="xxxxmsonormal">
    <w:name w:val="xxxxmsonormal"/>
    <w:basedOn w:val="Normal"/>
    <w:uiPriority w:val="99"/>
    <w:semiHidden/>
    <w:rsid w:val="005D63CF"/>
    <w:rPr>
      <w:lang w:eastAsia="en-GB"/>
    </w:rPr>
  </w:style>
  <w:style w:type="character" w:styleId="Strong">
    <w:name w:val="Strong"/>
    <w:basedOn w:val="DefaultParagraphFont"/>
    <w:uiPriority w:val="22"/>
    <w:qFormat/>
    <w:rsid w:val="005D63CF"/>
    <w:rPr>
      <w:b/>
      <w:bCs/>
    </w:rPr>
  </w:style>
  <w:style w:type="paragraph" w:styleId="Header">
    <w:name w:val="header"/>
    <w:basedOn w:val="Normal"/>
    <w:link w:val="HeaderChar"/>
    <w:uiPriority w:val="99"/>
    <w:unhideWhenUsed/>
    <w:rsid w:val="005D63CF"/>
    <w:pPr>
      <w:tabs>
        <w:tab w:val="center" w:pos="4513"/>
        <w:tab w:val="right" w:pos="9026"/>
      </w:tabs>
    </w:pPr>
  </w:style>
  <w:style w:type="character" w:customStyle="1" w:styleId="HeaderChar">
    <w:name w:val="Header Char"/>
    <w:basedOn w:val="DefaultParagraphFont"/>
    <w:link w:val="Header"/>
    <w:uiPriority w:val="99"/>
    <w:rsid w:val="005D63CF"/>
    <w:rPr>
      <w:rFonts w:ascii="Calibri" w:hAnsi="Calibri" w:cs="Calibri"/>
    </w:rPr>
  </w:style>
  <w:style w:type="paragraph" w:styleId="Footer">
    <w:name w:val="footer"/>
    <w:basedOn w:val="Normal"/>
    <w:link w:val="FooterChar"/>
    <w:uiPriority w:val="99"/>
    <w:unhideWhenUsed/>
    <w:rsid w:val="005D63CF"/>
    <w:pPr>
      <w:tabs>
        <w:tab w:val="center" w:pos="4513"/>
        <w:tab w:val="right" w:pos="9026"/>
      </w:tabs>
    </w:pPr>
  </w:style>
  <w:style w:type="character" w:customStyle="1" w:styleId="FooterChar">
    <w:name w:val="Footer Char"/>
    <w:basedOn w:val="DefaultParagraphFont"/>
    <w:link w:val="Footer"/>
    <w:uiPriority w:val="99"/>
    <w:rsid w:val="005D63C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DZjOWU2MTEtNmQ3Yi00ZWU3LWE5ODItZTJiMzdlNTI5MThk%40thread.v2/0?context=%7b%22Tid%22%3a%224df4435f-8800-4e1e-a615-b287fcaa7120%22%2c%22Oid%22%3a%220325b866-b80d-4b91-9992-7e06eb2c7739%22%7d" TargetMode="External"/><Relationship Id="rId18" Type="http://schemas.openxmlformats.org/officeDocument/2006/relationships/hyperlink" Target="http://www.tlin.co.uk/" TargetMode="External"/><Relationship Id="rId26" Type="http://schemas.openxmlformats.org/officeDocument/2006/relationships/image" Target="cid:image006.png@01DA6B28.1D32E6F0" TargetMode="External"/><Relationship Id="rId39" Type="http://schemas.openxmlformats.org/officeDocument/2006/relationships/image" Target="media/image10.png"/><Relationship Id="rId21" Type="http://schemas.openxmlformats.org/officeDocument/2006/relationships/image" Target="media/image2.png"/><Relationship Id="rId34" Type="http://schemas.openxmlformats.org/officeDocument/2006/relationships/image" Target="cid:image032.jpg@01DA6B28.1D32E6F0" TargetMode="External"/><Relationship Id="rId42" Type="http://schemas.openxmlformats.org/officeDocument/2006/relationships/image" Target="cid:image041.png@01DA6B28.1D32E6F0" TargetMode="External"/><Relationship Id="rId47" Type="http://schemas.openxmlformats.org/officeDocument/2006/relationships/image" Target="cid:image044.jpg@01DA6B28.1D32E6F0" TargetMode="External"/><Relationship Id="rId50" Type="http://schemas.openxmlformats.org/officeDocument/2006/relationships/hyperlink" Target="Ageism%20in%20yourself%20&amp;%20others%20-%20recognise%20and%20challenge%20ageist%20behaviour%20Tickets,%20Wed%2020%20Mar%202024%20at%2014:00%20|%20Eventbrite" TargetMode="External"/><Relationship Id="rId55" Type="http://schemas.openxmlformats.org/officeDocument/2006/relationships/image" Target="cid:image048.jpg@01DA6B28.1D32E6F0" TargetMode="External"/><Relationship Id="rId63" Type="http://schemas.openxmlformats.org/officeDocument/2006/relationships/hyperlink" Target="Regional%20Programme%20Manager%202024%20Job%20Description%20.docx%20(usrfiles.com)" TargetMode="External"/><Relationship Id="rId68" Type="http://schemas.openxmlformats.org/officeDocument/2006/relationships/header" Target="header1.xml"/><Relationship Id="rId7" Type="http://schemas.openxmlformats.org/officeDocument/2006/relationships/hyperlink" Target="https://inspireculture.volunteermakers.org/get-involved/" TargetMode="External"/><Relationship Id="rId2" Type="http://schemas.openxmlformats.org/officeDocument/2006/relationships/styles" Target="styles.xml"/><Relationship Id="rId16" Type="http://schemas.openxmlformats.org/officeDocument/2006/relationships/hyperlink" Target="https://twitter.com/TLCNotts"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vs.org.uk/bcvsvacancies" TargetMode="External"/><Relationship Id="rId24" Type="http://schemas.openxmlformats.org/officeDocument/2006/relationships/image" Target="media/image3.png"/><Relationship Id="rId32" Type="http://schemas.openxmlformats.org/officeDocument/2006/relationships/image" Target="cid:image025.jpg@01DA6B28.1D32E6F0" TargetMode="External"/><Relationship Id="rId37" Type="http://schemas.openxmlformats.org/officeDocument/2006/relationships/image" Target="media/image9.jpeg"/><Relationship Id="rId40" Type="http://schemas.openxmlformats.org/officeDocument/2006/relationships/image" Target="cid:image040.png@01DA6B28.1D32E6F0" TargetMode="External"/><Relationship Id="rId45" Type="http://schemas.openxmlformats.org/officeDocument/2006/relationships/image" Target="media/image13.jpeg"/><Relationship Id="rId53" Type="http://schemas.openxmlformats.org/officeDocument/2006/relationships/hyperlink" Target="https://www.eventbrite.com/e/ageism-in-yourself-others-recognise-and-challenge-ageist-behaviour-tickets-845830761577?utm_source=eventbrite&amp;utm_medium=email&amp;utm_content=follow_notification&amp;utm_campaign=following_published_event&amp;utm_term=Ageism+in+yourself+%26+others+-+recognise+and+challenge+ageist+behaviour&amp;aff=ebemoffollowpublishemail&amp;utm_experiment=follow_template.B" TargetMode="External"/><Relationship Id="rId58" Type="http://schemas.openxmlformats.org/officeDocument/2006/relationships/image" Target="media/image18.jpeg"/><Relationship Id="rId66"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hyperlink" Target="https://www.facebook.com/tacklinglonelinesscollaborative" TargetMode="External"/><Relationship Id="rId23" Type="http://schemas.openxmlformats.org/officeDocument/2006/relationships/hyperlink" Target="https://www.facebook.com/InspireMansfieldLibrary?__cft__%5b0%5d=AZVB5x_NQDRY-pIdKPo9xvs9U1dKfAk6Bdm13rzn1DF8r5ZA4fTIP7noGCWIO12ziSiiOqm4sGBDQ0PWLfmTykcsvLx4J4nIoCbIK8yJRY0UkES1us28VN8Eq-pJFRBj9Bd9siiPRUYvSFZKcKxlcIqTA5jqByL64Jsrje1hrHagBNW7Z0I1gBwv0uD90kcqxZU&amp;__tn__=-UC%2CP-R" TargetMode="External"/><Relationship Id="rId28" Type="http://schemas.openxmlformats.org/officeDocument/2006/relationships/hyperlink" Target="https://inspireculture.volunteermakers.org/get-involved/" TargetMode="External"/><Relationship Id="rId36" Type="http://schemas.openxmlformats.org/officeDocument/2006/relationships/image" Target="cid:image037.jpg@01DA6B28.1D32E6F0" TargetMode="External"/><Relationship Id="rId49" Type="http://schemas.openxmlformats.org/officeDocument/2006/relationships/image" Target="cid:image045.jpg@01DA6B28.1D32E6F0" TargetMode="External"/><Relationship Id="rId57" Type="http://schemas.openxmlformats.org/officeDocument/2006/relationships/hyperlink" Target="https://www.inspireculture.org.uk/skills-learning/community-learning/hands-on-growing-creating-a-raised-bed-kirkby-in-ashfield-library-adult-learning/" TargetMode="External"/><Relationship Id="rId61" Type="http://schemas.openxmlformats.org/officeDocument/2006/relationships/image" Target="cid:image050.jpg@01DA6B28.1D32E6F0" TargetMode="External"/><Relationship Id="rId10" Type="http://schemas.openxmlformats.org/officeDocument/2006/relationships/hyperlink" Target="https://889ff7d1-4982-4140-81c9-5ea0f8245c8b.usrfiles.com/ugd/889ff7_508fecbb76194264abe2fef24530f081.pdf" TargetMode="External"/><Relationship Id="rId19" Type="http://schemas.openxmlformats.org/officeDocument/2006/relationships/image" Target="media/image1.jpeg"/><Relationship Id="rId31" Type="http://schemas.openxmlformats.org/officeDocument/2006/relationships/image" Target="media/image6.jpeg"/><Relationship Id="rId44" Type="http://schemas.openxmlformats.org/officeDocument/2006/relationships/image" Target="cid:image042.jpg@01DA6B28.1D32E6F0" TargetMode="External"/><Relationship Id="rId52" Type="http://schemas.openxmlformats.org/officeDocument/2006/relationships/image" Target="cid:image046.jpg@01DA6B28.1D32E6F0" TargetMode="External"/><Relationship Id="rId60" Type="http://schemas.openxmlformats.org/officeDocument/2006/relationships/image" Target="media/image19.jpeg"/><Relationship Id="rId65" Type="http://schemas.openxmlformats.org/officeDocument/2006/relationships/image" Target="cid:image051.jpg@01DA6B28.1D32E6F0" TargetMode="External"/><Relationship Id="rId4" Type="http://schemas.openxmlformats.org/officeDocument/2006/relationships/webSettings" Target="webSettings.xml"/><Relationship Id="rId9" Type="http://schemas.openxmlformats.org/officeDocument/2006/relationships/hyperlink" Target="https://www.eventbrite.co.uk/e/mental-health-awareness-training-nottinghamshire-inc-bassetlaw-tickets-848232264537?utm_source=eventbrite&amp;utm_medium=email&amp;utm_content=follow_notification&amp;utm_campaign=following_published_event&amp;utm_term=Mental+Health+Awareness+training+%28Nottinghamshire+inc.+Bassetlaw%29&amp;aff=ebemoffollowpublishemail&amp;utm_experiment=follow_template.B" TargetMode="External"/><Relationship Id="rId14" Type="http://schemas.openxmlformats.org/officeDocument/2006/relationships/hyperlink" Target="https://teams.microsoft.com/l/meetup-join/19%3a058d99892c25477ba09b0e7d1fbc2d11%40thread.tacv2/1611318150833?context=%7b%22Tid%22%3a%223a4e48d5-2a9d-45aa-8001-70f6a8186d0e%22%2c%22Oid%22%3a%22c4fdd0c2-c73b-4913-b114-429273bf0be4%22%7d" TargetMode="External"/><Relationship Id="rId22" Type="http://schemas.openxmlformats.org/officeDocument/2006/relationships/image" Target="cid:image004.png@01DA6B28.1D32E6F0" TargetMode="External"/><Relationship Id="rId27" Type="http://schemas.openxmlformats.org/officeDocument/2006/relationships/hyperlink" Target="https://l.facebook.com/l.php?u=https%3A%2F%2Ft.ly%2FTPjoo%3Ffbclid%3DIwAR2JIMwFKfShMU0k3P2MmiaNi3NZBEhIrdPY510-bFIpO_GbsPpQNI6b6Vg&amp;h=AT3AcAINxR8NmT0BKp2Gi7iJY1GD5HkWXwN14bAIxcA0ueyyei5P3BmRjIUJ_emRL13ZQr4DyBWRi2HKa5WQjDiHnMWrPxwEZQ223j5EGPqKe6SCrI5tbnCJMJ-0CgfkE1ex&amp;__tn__=-UK-R&amp;c%5b0%5d=AT0mpmxRagDUv3zDZRgYgwrNq88LpbQqIgjdAFAno87BarkYy11vFPwxUW5r1Y4GdKzO_9W-JN32uwVIub7-VZzEmTfTFtY8IzbuJILFTkw14S7otUy-eFJFJvDqMPdobVFYi5hPLycLB4ZfNvH3LEa40-QgpMI379VuTmca3OmG6bduSefD4VvWsTy_NmH_8wHPTqhqz2KWO1H7qBU" TargetMode="External"/><Relationship Id="rId30" Type="http://schemas.openxmlformats.org/officeDocument/2006/relationships/image" Target="cid:image019.jpg@01DA6B28.1D32E6F0" TargetMode="Externa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image" Target="media/image15.jpeg"/><Relationship Id="rId56" Type="http://schemas.openxmlformats.org/officeDocument/2006/relationships/hyperlink" Target="https://www.eventbrite.co.uk/e/mental-health-awareness-training-nottinghamshire-inc-bassetlaw-tickets-848232264537?utm_source=eventbrite&amp;utm_medium=email&amp;utm_content=follow_notification&amp;utm_campaign=following_published_event&amp;utm_term=Mental+Health+Awareness+training+%28Nottinghamshire+inc.+Bassetlaw%29&amp;aff=ebemoffollowpublishemail&amp;utm_experiment=follow_template.B" TargetMode="External"/><Relationship Id="rId64" Type="http://schemas.openxmlformats.org/officeDocument/2006/relationships/image" Target="media/image20.jpeg"/><Relationship Id="rId69" Type="http://schemas.openxmlformats.org/officeDocument/2006/relationships/fontTable" Target="fontTable.xml"/><Relationship Id="rId8" Type="http://schemas.openxmlformats.org/officeDocument/2006/relationships/hyperlink" Target="https://mccarthystonefoundation.org/spring-2024-grants-open-guidance-and-webinar-notes-available/" TargetMode="External"/><Relationship Id="rId51"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hyperlink" Target="https://us05web.zoom.us/j/85344857016?pwd=R1VmMW84ZURZUGltY2Z6VWp3Y1E3UT09" TargetMode="External"/><Relationship Id="rId17" Type="http://schemas.openxmlformats.org/officeDocument/2006/relationships/hyperlink" Target="https://www.bcvs.org.uk/tlcnn" TargetMode="External"/><Relationship Id="rId25" Type="http://schemas.openxmlformats.org/officeDocument/2006/relationships/image" Target="media/image4.png"/><Relationship Id="rId33" Type="http://schemas.openxmlformats.org/officeDocument/2006/relationships/image" Target="media/image7.jpeg"/><Relationship Id="rId38" Type="http://schemas.openxmlformats.org/officeDocument/2006/relationships/image" Target="cid:image038.jpg@01DA6B28.1D32E6F0" TargetMode="External"/><Relationship Id="rId46" Type="http://schemas.openxmlformats.org/officeDocument/2006/relationships/image" Target="media/image14.jpeg"/><Relationship Id="rId59" Type="http://schemas.openxmlformats.org/officeDocument/2006/relationships/image" Target="cid:image049.jpg@01DA6B28.1D32E6F0" TargetMode="External"/><Relationship Id="rId67" Type="http://schemas.openxmlformats.org/officeDocument/2006/relationships/hyperlink" Target="https://www.bcvs.org.uk/bcvsvacancies" TargetMode="External"/><Relationship Id="rId20" Type="http://schemas.openxmlformats.org/officeDocument/2006/relationships/image" Target="cid:image003.jpg@01DA6B28.1D32E6F0" TargetMode="External"/><Relationship Id="rId41" Type="http://schemas.openxmlformats.org/officeDocument/2006/relationships/image" Target="media/image11.png"/><Relationship Id="rId54" Type="http://schemas.openxmlformats.org/officeDocument/2006/relationships/image" Target="media/image17.jpeg"/><Relationship Id="rId62" Type="http://schemas.openxmlformats.org/officeDocument/2006/relationships/hyperlink" Target="https://889ff7d1-4982-4140-81c9-5ea0f8245c8b.usrfiles.com/ugd/889ff7_508fecbb76194264abe2fef24530f081.pdf"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Keiron Baines</dc:creator>
  <cp:keywords/>
  <dc:description/>
  <cp:lastModifiedBy>Keiron Baines</cp:lastModifiedBy>
  <cp:revision>1</cp:revision>
  <dcterms:created xsi:type="dcterms:W3CDTF">2024-03-08T10:43:00Z</dcterms:created>
  <dcterms:modified xsi:type="dcterms:W3CDTF">2024-03-08T10:44:00Z</dcterms:modified>
</cp:coreProperties>
</file>