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jc w:val="left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Job Description for Shop Manager of Chernobyl Children (East Midlands) charity shop in Clowne</w:t>
      </w:r>
    </w:p>
    <w:p>
      <w:pPr>
        <w:pStyle w:val="Normal"/>
        <w:jc w:val="left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Chernobyl Children (East Midlands) charity shop is based in the centre of Clowne at 37 Mill Street.  It has been there for over 25 years.</w:t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Since the beginning of the war in Ukraine, fundraising has switched to supporting Chernobyl-affected children's and families’ welfare projects in or near Ukraine.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Donations of many types of goods are received at the shop during opening hours.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Volunteers sort all goods, price and display goods deemed suitable for sale, and arrange recycling for goods which are unsuitable.</w:t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 xml:space="preserve">The shop presently opens Wednesday to Saturday. </w:t>
      </w:r>
    </w:p>
    <w:p>
      <w:pPr>
        <w:pStyle w:val="Normal"/>
        <w:jc w:val="left"/>
        <w:rPr>
          <w:rFonts w:ascii="Arial" w:hAnsi="Arial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The post holder is responsible to a named Trustee of the charity and will report to them on a regular basis.</w:t>
      </w:r>
    </w:p>
    <w:p>
      <w:pPr>
        <w:pStyle w:val="Normal"/>
        <w:jc w:val="left"/>
        <w:rPr>
          <w:rFonts w:ascii="Century Gothic" w:hAnsi="Century Gothic"/>
          <w:b w:val="false"/>
          <w:bCs w:val="false"/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</w:t>
      </w:r>
      <w:r>
        <w:rPr>
          <w:rFonts w:ascii="Century Gothic" w:hAnsi="Century Gothic"/>
          <w:b/>
          <w:bCs/>
          <w:sz w:val="28"/>
          <w:szCs w:val="28"/>
        </w:rPr>
        <w:t>esponsibilities</w:t>
      </w:r>
    </w:p>
    <w:p>
      <w:pPr>
        <w:pStyle w:val="Normal"/>
        <w:jc w:val="left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</w:r>
    </w:p>
    <w:p>
      <w:pPr>
        <w:pStyle w:val="Normal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Day to day upkeep of the shop to include health, safety and hygiene within the shop.</w:t>
      </w:r>
    </w:p>
    <w:p>
      <w:pPr>
        <w:pStyle w:val="Normal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Key holder; open up and shut down the shop.</w:t>
      </w:r>
    </w:p>
    <w:p>
      <w:pPr>
        <w:pStyle w:val="Normal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Line management including well-being of volunteers.</w:t>
      </w:r>
    </w:p>
    <w:p>
      <w:pPr>
        <w:pStyle w:val="Normal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Jointly with trustees arrange recruitment and induction for new volunteers and upgrade of training for existing volunteers. This includes any upgrading of policies, procedures and systems.</w:t>
      </w:r>
    </w:p>
    <w:p>
      <w:pPr>
        <w:pStyle w:val="Normal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Maintain good customer relations.</w:t>
      </w:r>
    </w:p>
    <w:p>
      <w:pPr>
        <w:pStyle w:val="Normal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Uphold all aspects of Equal Opportunities for customers and staff with trustee support.</w:t>
      </w:r>
    </w:p>
    <w:p>
      <w:pPr>
        <w:pStyle w:val="Normal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Maintain the ethos of charity shop working.</w:t>
      </w:r>
    </w:p>
    <w:p>
      <w:pPr>
        <w:pStyle w:val="Normal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 xml:space="preserve">Work a 21-hour week, paid at the “Real Living Wage” of £12 per hour as recommended by the Living Wage Foundation, </w:t>
      </w:r>
      <w:r>
        <w:rPr>
          <w:rFonts w:ascii="Century Gothic" w:hAnsi="Century Gothic"/>
          <w:b w:val="false"/>
          <w:bCs w:val="false"/>
          <w:sz w:val="28"/>
          <w:szCs w:val="28"/>
        </w:rPr>
        <w:t xml:space="preserve">paid every four weeks, </w:t>
      </w:r>
      <w:r>
        <w:rPr>
          <w:rFonts w:ascii="Century Gothic" w:hAnsi="Century Gothic"/>
          <w:b w:val="false"/>
          <w:bCs w:val="false"/>
          <w:sz w:val="28"/>
          <w:szCs w:val="28"/>
        </w:rPr>
        <w:t>on a two year fixed contract subject to an initial three-month probationary period.  Holiday allowance will be pro rata to full time employment.</w:t>
      </w:r>
    </w:p>
    <w:p>
      <w:pPr>
        <w:pStyle w:val="Normal"/>
        <w:jc w:val="left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</w:r>
    </w:p>
    <w:p>
      <w:pPr>
        <w:pStyle w:val="Normal"/>
        <w:jc w:val="left"/>
        <w:rPr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Apply on-line at “</w:t>
      </w:r>
      <w:hyperlink r:id="rId2">
        <w:r>
          <w:rPr>
            <w:rStyle w:val="Hyperlink"/>
            <w:rFonts w:ascii="Century Gothic" w:hAnsi="Century Gothic"/>
            <w:b/>
            <w:bCs/>
            <w:sz w:val="28"/>
            <w:szCs w:val="28"/>
          </w:rPr>
          <w:t>chernobyleastmidlands@gmail.com</w:t>
        </w:r>
      </w:hyperlink>
      <w:r>
        <w:rPr>
          <w:rFonts w:ascii="Century Gothic" w:hAnsi="Century Gothic"/>
          <w:b/>
          <w:bCs/>
          <w:sz w:val="28"/>
          <w:szCs w:val="28"/>
        </w:rPr>
        <w:t>”.   Closing date is 30</w:t>
      </w:r>
      <w:r>
        <w:rPr>
          <w:rFonts w:ascii="Century Gothic" w:hAnsi="Century Gothic"/>
          <w:b/>
          <w:bCs/>
          <w:sz w:val="28"/>
          <w:szCs w:val="28"/>
          <w:vertAlign w:val="superscript"/>
        </w:rPr>
        <w:t>th</w:t>
      </w:r>
      <w:r>
        <w:rPr>
          <w:rFonts w:ascii="Century Gothic" w:hAnsi="Century Gothic"/>
          <w:b/>
          <w:bCs/>
          <w:sz w:val="28"/>
          <w:szCs w:val="28"/>
        </w:rPr>
        <w:t xml:space="preserve"> September 2024.</w:t>
      </w:r>
      <w:r>
        <w:br w:type="page"/>
      </w:r>
    </w:p>
    <w:p>
      <w:pPr>
        <w:pStyle w:val="Normal"/>
        <w:spacing w:before="0" w:after="0"/>
        <w:jc w:val="left"/>
        <w:rPr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General Duties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Work within the shop for twenty-one hours per week on a rota based on the availability of volunteers and trustees.  Plan and agree the rota with a named trustee.</w:t>
      </w:r>
    </w:p>
    <w:p>
      <w:pPr>
        <w:pStyle w:val="Normal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Supervise the sorting of all donations and establish fair pricing and security of all donations.</w:t>
      </w:r>
    </w:p>
    <w:p>
      <w:pPr>
        <w:pStyle w:val="Normal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To manage all recycling and disposal of goods deemed unsuitable for sale.</w:t>
      </w:r>
    </w:p>
    <w:p>
      <w:pPr>
        <w:pStyle w:val="Normal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Manage end-of-day till totals with those on duty, and arrange or carry out banking and payment of any day-to-day expenses.</w:t>
      </w:r>
    </w:p>
    <w:p>
      <w:pPr>
        <w:pStyle w:val="Normal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Support and advice on all aspects of pricing of items for sale and appropriate labelling and display of all items.</w:t>
      </w:r>
    </w:p>
    <w:p>
      <w:pPr>
        <w:pStyle w:val="Normal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 xml:space="preserve"> </w:t>
      </w:r>
      <w:r>
        <w:rPr>
          <w:rFonts w:ascii="Century Gothic" w:hAnsi="Century Gothic"/>
          <w:b w:val="false"/>
          <w:bCs w:val="false"/>
          <w:sz w:val="28"/>
          <w:szCs w:val="28"/>
        </w:rPr>
        <w:t>Be the primary person dealing with initial enquiries from customers and tradespeople.</w:t>
      </w:r>
    </w:p>
    <w:p>
      <w:pPr>
        <w:pStyle w:val="Normal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Support all publicity initiatives.</w:t>
      </w:r>
    </w:p>
    <w:p>
      <w:pPr>
        <w:pStyle w:val="Normal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Liaise with cleaning and maintenance services.</w:t>
      </w:r>
    </w:p>
    <w:p>
      <w:pPr>
        <w:pStyle w:val="Normal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Liaise with police in case of any suspicious or damaging activities within the shop or along the side access.</w:t>
      </w:r>
    </w:p>
    <w:p>
      <w:pPr>
        <w:pStyle w:val="Normal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>Arrangement of personal holidays with trustees who will require four weeks’ notice unless an emergency absence is needed.</w:t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entury Gothic" w:hAnsi="Century Gothic"/>
          <w:b w:val="false"/>
          <w:bCs w:val="false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lef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hernobyleastmidlands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LibreOffice/24.2.0.3$Windows_X86_64 LibreOffice_project/da48488a73ddd66ea24cf16bbc4f7b9c08e9bea1</Application>
  <AppVersion>15.0000</AppVersion>
  <Pages>2</Pages>
  <Words>439</Words>
  <Characters>2267</Characters>
  <CharactersWithSpaces>2859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2021-08-08T21:08:15Z</dcterms:created>
  <dc:creator/>
  <dc:description/>
  <dc:language>en-GB</dc:language>
  <cp:lastModifiedBy/>
  <cp:lastPrinted>2024-08-12T13:02:21Z</cp:lastPrinted>
  <dcterms:modified xsi:type="dcterms:W3CDTF">2024-08-12T14:51:48Z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